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AE" w:rsidRPr="00C920AE" w:rsidRDefault="00C920AE" w:rsidP="00C920AE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</w:pPr>
      <w:r w:rsidRPr="00C920AE"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  <w:t>Správa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36"/>
          <w:szCs w:val="36"/>
          <w:lang w:eastAsia="sk-SK"/>
        </w:rPr>
        <w:t>o výchovno-vzdelávacej činnosti, jej výsledkoch a podmienkach za školský rok 2017/2018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Z.z</w:t>
      </w:r>
      <w:proofErr w:type="spellEnd"/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0" w:name="1a"/>
      <w:bookmarkEnd w:id="0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3494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Šenkvice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Vinohradská 62,900 81 Šenkvice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033/6496352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zs.senkvice@mail.t-com.sk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zssenkvice.edupage.org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Šenkvice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" w:name="e1a"/>
      <w:bookmarkEnd w:id="1"/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239"/>
        <w:gridCol w:w="1533"/>
        <w:gridCol w:w="1444"/>
        <w:gridCol w:w="2806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Iveta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Rimanová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zs.riaditel@senkvice.org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Kapcová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zs.senkvice@mai.t-com.sk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zs.senkvice@mai.t-com.sk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2722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Hurajtová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Katarína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Nováková, Veronika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Augustinič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Jaromír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Paulech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Tomáš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Tichá, Jozefína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Stránska, Alexandra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Suljanovičová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Monika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Holecová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Terézia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Somorovský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Ondrej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Červenka, Peter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Bartoš, Branislav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1971"/>
        <w:gridCol w:w="2464"/>
        <w:gridCol w:w="1307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Metodické združenie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PaedDr. Brezinová, Emília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všetky predmety 1.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PK SJL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Vytopilová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prírodovedných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Fričová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Viera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FIN, INF, BIO, GEO, FYZ, 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spoločenskovedných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Nováková,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DEJ, OBN, NAV, ETV, TCH, 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cudzích jazykov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Hejdušková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" w:name="1b"/>
      <w:bookmarkEnd w:id="2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b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počte žiakov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školy: </w:t>
      </w:r>
      <w:r w:rsidRPr="00C920AE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374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Počet tried: </w:t>
      </w:r>
      <w:r w:rsidRPr="00C920AE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18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738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374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136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c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Zapísaní žiaci ZŠ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Počet zapísaných prvákov k 30.6.2017: </w:t>
      </w:r>
      <w:r w:rsidRPr="00C920AE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59/ 27 dievčat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Skutočný počet žiakov 1.ročníka k 15.9.2017: </w:t>
      </w:r>
      <w:r w:rsidRPr="00C920AE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49 / 23 dievčat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Počet detí s odloženou školskou dochádzkou: </w:t>
      </w:r>
      <w:r w:rsidRPr="00C920AE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7 / 2 dievčatá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lastRenderedPageBreak/>
        <w:t>Ukončenie školskej dochádzky na ZŠ k 30.6.2018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460"/>
        <w:gridCol w:w="742"/>
        <w:gridCol w:w="742"/>
        <w:gridCol w:w="742"/>
        <w:gridCol w:w="742"/>
        <w:gridCol w:w="742"/>
        <w:gridCol w:w="738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1624B1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d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Úspešnosť žiakov na prijímacích skúškach na SŠ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SOŠ - stredná odborná škola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SUŠ - stredná umelecká škola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SPŠ - stredná priemyselná škola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OA - obchodná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akoadémia</w:t>
      </w:r>
      <w:proofErr w:type="spellEnd"/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HA - hotelová akadémia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SZŠ - stredná zdravotnícka škola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283"/>
        <w:gridCol w:w="1283"/>
        <w:gridCol w:w="1283"/>
        <w:gridCol w:w="549"/>
        <w:gridCol w:w="542"/>
        <w:gridCol w:w="522"/>
        <w:gridCol w:w="410"/>
        <w:gridCol w:w="408"/>
        <w:gridCol w:w="514"/>
        <w:gridCol w:w="738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1624B1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471"/>
        <w:gridCol w:w="468"/>
        <w:gridCol w:w="468"/>
        <w:gridCol w:w="460"/>
        <w:gridCol w:w="468"/>
        <w:gridCol w:w="508"/>
        <w:gridCol w:w="518"/>
        <w:gridCol w:w="490"/>
        <w:gridCol w:w="468"/>
        <w:gridCol w:w="520"/>
        <w:gridCol w:w="508"/>
        <w:gridCol w:w="468"/>
        <w:gridCol w:w="528"/>
        <w:gridCol w:w="468"/>
        <w:gridCol w:w="493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C920AE" w:rsidRPr="00C920AE" w:rsidRDefault="00C920AE" w:rsidP="00C920A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468"/>
        <w:gridCol w:w="468"/>
        <w:gridCol w:w="490"/>
        <w:gridCol w:w="468"/>
        <w:gridCol w:w="460"/>
        <w:gridCol w:w="468"/>
        <w:gridCol w:w="498"/>
        <w:gridCol w:w="485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9" w:name="e1e"/>
      <w:bookmarkEnd w:id="9"/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735"/>
        <w:gridCol w:w="1032"/>
        <w:gridCol w:w="1353"/>
        <w:gridCol w:w="1910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731"/>
        <w:gridCol w:w="1062"/>
        <w:gridCol w:w="784"/>
        <w:gridCol w:w="1855"/>
        <w:gridCol w:w="784"/>
        <w:gridCol w:w="2143"/>
        <w:gridCol w:w="881"/>
      </w:tblGrid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82,60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65,79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60,59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0,36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57,32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66,11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69,76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85,52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74,29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59,36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69,88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96,41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1,86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88,50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0,27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77,94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77,94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86,12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1,24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97,35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0,18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87,65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78,12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C920AE" w:rsidRPr="00C920AE" w:rsidTr="001624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109,09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579"/>
        <w:gridCol w:w="1919"/>
        <w:gridCol w:w="2706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Národný priemer v SR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70,3 %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63,0 %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68,5 %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55,9%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T5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65,3%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62,8%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T5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67,6%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64,7%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0" w:name="1f"/>
      <w:bookmarkEnd w:id="10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f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šport.prípava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3.-9.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Hudobná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Technická výchova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Variant1.,2.,3.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 ( uveďte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1" w:name="e1f"/>
      <w:bookmarkEnd w:id="11"/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595"/>
        <w:gridCol w:w="3391"/>
        <w:gridCol w:w="4111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v týždni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ISCED1- Inovovaný </w:t>
            </w: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MAT/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4+1/1+1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SJL/ANJ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8+1/0+2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 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7+2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ISCED 2 - Inovovaný </w:t>
            </w: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ANJ/MAT/VYV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3+1/4+1/1+1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MAT/BIO/DEJ/GEO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4+1/1+1/1+1/1+1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NEJ/MAT/GEO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0+2/4+1/1+1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SJL/PRI/MAT/VYV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6+2/1+1/3+1/1+1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CHE/DEJ/GEO/OBN/ETV+NAV/MAT/INF/VYU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1+1/1+1/1+1/0,5+0,5/0,5+0,5/4+1/0,5+0,5/0,5+0,5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9. 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NEJ/FYZ/GEO/OBN/ETV+NAV/MAT/VYU/TSV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1+1/1+1/1+1/0,5+0,5/0,5+0,5/4+1/0,5+0,5/2+1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2" w:name="1g"/>
      <w:bookmarkEnd w:id="12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g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Zamestnanci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90"/>
        <w:gridCol w:w="2587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3" w:name="e1g"/>
      <w:bookmarkEnd w:id="13"/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2240"/>
        <w:gridCol w:w="1944"/>
        <w:gridCol w:w="709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odborní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Technika, 2. stupeň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Svet práce, 2. stupeň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4" w:name="1h"/>
      <w:bookmarkEnd w:id="14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h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1624B1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1624B1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2. 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i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1158"/>
        <w:gridCol w:w="809"/>
        <w:gridCol w:w="868"/>
        <w:gridCol w:w="1089"/>
        <w:gridCol w:w="1511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Geografická olympiáda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Olympiáda v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Hviezdoslavov Kubín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Slávik Slovenska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Aj pán Goethe by mal radosť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Novodobo so Shakespearom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Matematický klokan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Športové súťaže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Školské majstrovstvá Slovenska v </w:t>
            </w: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štvorboji</w:t>
            </w:r>
            <w:proofErr w:type="spellEnd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Rýchla 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Majstrovstvá Slovenska v šport. gymnastike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Vybíjaná žiačok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Pozemný hokej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Výtvarné súťaže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Expert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7" w:name="e1i"/>
      <w:bookmarkEnd w:id="17"/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Aktivity a prezentácia na verejnosti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16.09.2017 - Vinobranie Modra - alegorický sprievod - FS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Šenkvičárik</w:t>
      </w:r>
      <w:proofErr w:type="spellEnd"/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01.10.2017 - uvítanie do života novorodencov - FS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Šenkvičárik</w:t>
      </w:r>
      <w:proofErr w:type="spellEnd"/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12.10.2017 - divadelné predstavenie v anglickom jazyku pre žiakov 1. a 2. stupňa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12.-18.10.2017 - ŠKD - kurz korčuľovania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október - jún - zber plastových uzáverov na pomoc ťažko chorým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16.10.2017 - Svetový deň zdravej výživy - príprava šalátov v jednotlivých triedach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24.10.2017 - Medzinárodný deň školských knižníc - výmena záložiek do kníh s partnerskou školou v Gelnici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10.11.2017 - Strašidelné čítanie v obecnej knižnici pre žiakov 6. ročníka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november 2017 - beseda v ŠKD s pilotom, policajtom, záchranárom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6. 12. 2017 - Mikuláš v škole aj obci - deviataci pripravili mikulášske pásmo, ktoré prezentovali aj v KIS Šenkvice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15. 12. 2017 - Tradičné školské vianočné trhy spojené s vianočnou akadémiou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21.12.2017 - Vianočný výchovný koncert pre žiakov 1. a 2. stupňa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16.01.2018 - teplákový deň + súťaž v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planku</w:t>
      </w:r>
      <w:proofErr w:type="spellEnd"/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28. 1. - 2. 2. 2018 - Lyžiarsky výcvik pre žiakov 7. ročníka v Závažnej Porube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1.2.2018 - fašiangové karnevaly pre žiakov 1. a 2. stupňa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8.2.2018 - ŠKD - kino v Trnave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10.2.2018 - 5. Školský ples, ktorý usporiadala Rada rodičov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12.-16.2.2018 - farebný týždeň v škole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13.2.2018 - Svet okolo nás - dokumentárny film o Vietname pre žiakov 2. stupňa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12.3.2018 - divadelné predstavenie pre 6. ročník v Trnave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15.3.2018 - beseda so spisovateľom Danielom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Hevierom</w:t>
      </w:r>
      <w:proofErr w:type="spellEnd"/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20.3.2018 - Literárny milionár v obecnej knižnici pre žiakov 7. ročníka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6.4.2018 - Noc s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Andersenom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 v obecnej knižnici pre žiakov 4. ročníka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11.4.2018 - prednáška o holokauste pre žiakov 9. ročníka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13. 4. 2018 - Deň narcisov - naši deviataci vyzbierali 665,09 € pre Ligu proti rakovine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17.4.2018 - Mladí umelci - návšteva divadelného predstavenia v Bratislave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apríl - máj 2018 - EDUDRAMA pre žiakov 2. stupňa - literárny workshop 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30.4. 2018 Stavanie mája v obci - kultúrny program FS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Šenkvičárik</w:t>
      </w:r>
      <w:proofErr w:type="spellEnd"/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5. 5. 2018 - vystúpenie FS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Šenkvičárik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 na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Majálesi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 - ples pre rodičov detí MŠ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13.5.2018 - kultúrny program na Deň matiek v KIS Šenkvice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14.-18.5.2018 - škola v prírode pre žiakov 4. ročníka v Prašníku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31.5.2018 - návšteva divadelného predstavenia pre žiakov 8. a 9. ročníka v Nitre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1.6.2018 - MDD v škole v spolupráci s Radou rodičov, vystúpenie pre žiakov - zoskupenie Rytmika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V priebehu školského roka vyšli 2 čísla školského časopisu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Vinovinky</w:t>
      </w:r>
      <w:proofErr w:type="spellEnd"/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Prednášky z Centra pedagogicko-psychologickej poradenstva a prevencie na tému : Zdravý životný štýl, Partnerské vzťahy, Vzťahy v triede, Šikanovanie,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Kyberšikana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, Ako sa efektívne učiť, Profesionálna orientácia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Spolupráca s Obecnou knižnicou G.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Kolinoviča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: Strašidelné čítanie, Dopoludnie s rozprávkou, Čitateľský maratón, Noc s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Andersenom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Celoročný zber papiera a celoročný zber plastových uzáverov z fliaš.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Prines knihu, vezmi knihu - aktivita na podporu čítania kníh.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Všetky triedy absolvovali koncoročný výlet.</w:t>
      </w:r>
      <w:bookmarkStart w:id="18" w:name="1j"/>
      <w:bookmarkEnd w:id="18"/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j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Projekty, do ktorých je škola zapojená, ich zameranie, stručná charakteristika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A) Dlhodobé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Zdravý chrbátik - cvičenie na fit loptách pre žiakov 1. stupňa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Školské ovocie - ovocie do školskej jedálne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Školské mlieko - v spolupráci s firmou RAJO, predaj mliečnych výrobkov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Kozmix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 - digitálny vzdelávací obsah pre 1. stupeň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Rozvoj úspešnosti vo vzdelávaní a vzdelávacích výsledkoch žiakov so ŠVVP a zo SZP v základnej škole - projekt na financovanie školského psychológa a pedagogického asistenta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B) Krátkodobé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C) V školskom roku 2017/2018 boli školou vypracované projekty: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1. grant z obce Šenkvice - krojové vybavenie pre FS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Šenkvičárik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 v hodnote 2 000 €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2. nadácia Volkswagen Slovakia - dotácia vo výške 1 000 € na dopravné ihrisko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3. dotácia z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participačného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 rozpočtu BSK vo výške 5 000 € na klub robotiky, elektrotechniky a programovania - zakúpenie 3D tlačiarne a</w:t>
      </w:r>
      <w:r w:rsidR="00EC3BD3">
        <w:rPr>
          <w:rFonts w:ascii="Tahoma" w:eastAsia="Times New Roman" w:hAnsi="Tahoma" w:cs="Tahoma"/>
          <w:sz w:val="24"/>
          <w:szCs w:val="24"/>
          <w:lang w:eastAsia="sk-SK"/>
        </w:rPr>
        <w:t xml:space="preserve"> 6 ks </w:t>
      </w: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programovateľného lega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9" w:name="e1j"/>
      <w:bookmarkStart w:id="20" w:name="1k"/>
      <w:bookmarkEnd w:id="19"/>
      <w:bookmarkEnd w:id="20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k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inšpekčnej činnosti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V školskom roku 2017/2018 nebola v našej škole vykonaná inšpekčná činnosť.</w:t>
      </w:r>
      <w:bookmarkStart w:id="21" w:name="e1k"/>
      <w:bookmarkEnd w:id="21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22" w:name="1l"/>
      <w:bookmarkEnd w:id="22"/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l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Materiálno-technické podmienky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V ZŠ sa nachádza 18 kmeňových tried, 2 odborné učebne informatiky, 1 jazyková učebňa, žiacka knižnica a laboratórium na výučbu FYZ, CHE a BIO. 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No chodbe 1. poschodia máme umiestnené nadrozmerné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scrabble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, ktoré využívame pri výučbe jazykov.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Dokončili projekt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projekt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 ČSOB „Dotkni sa chémie“ a na chodbe 1 .poschodia je už hotová nadrozmerná vitrína s periodickou sústavou chemických prvkov.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Výučbu predmetov TCH a BIO môžeme prakticky aplikovať v arborétu, ktoré sme vybudovali v areáli školy.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Na hodiny telesnej výchovy, športové krúžky a popoludnia v ŠKD sa využíva športová hala s malou telocvičňou a multifunkčné ihrisko, atletické doskočisko a dopravné ihrisko.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Nakupovanie učebných pomôcok, vybavenia tried a rekonštrukcie: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zakúpenie notebookov pre pedagógov,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zakúpenie televízorov, DVD prehrávačov a CD prehrávačov,</w:t>
      </w:r>
      <w:r w:rsidR="00EC3BD3">
        <w:rPr>
          <w:rFonts w:ascii="Tahoma" w:eastAsia="Times New Roman" w:hAnsi="Tahoma" w:cs="Tahoma"/>
          <w:sz w:val="24"/>
          <w:szCs w:val="24"/>
          <w:lang w:eastAsia="sk-SK"/>
        </w:rPr>
        <w:t xml:space="preserve"> interaktívnych tabúľ s dataprojektormi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vymaľovanie a kompletná rekonštrukcia šatní pre 1. stupeň</w:t>
      </w:r>
      <w:r w:rsidR="00EC3BD3">
        <w:rPr>
          <w:rFonts w:ascii="Tahoma" w:eastAsia="Times New Roman" w:hAnsi="Tahoma" w:cs="Tahoma"/>
          <w:sz w:val="24"/>
          <w:szCs w:val="24"/>
          <w:lang w:eastAsia="sk-SK"/>
        </w:rPr>
        <w:t xml:space="preserve"> a triedy pre 1. ročník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zrekonštruovaná pracovňa pre školského psychológa a pedagogického asistenta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- výmena podláh v troch triedach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triedach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,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v spolupráci o ŠKD zakúpenie kobercov a nábytku do triedy 1. ročníka,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v spolupráci so zriaďovateľom rekonštrukcia sociálnych zariadení a šatní v telocvični,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vytvorenie novej učebne na techniku v priestoroch telocvične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kompletná rekonštrukcia počítačovej učebne,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zakúpenie nového nábytku do kancelárie zástupkýň riaditeľky školy.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3" w:name="e1l"/>
      <w:bookmarkStart w:id="24" w:name="1m"/>
      <w:bookmarkEnd w:id="23"/>
      <w:bookmarkEnd w:id="24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m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Finančné a hmotné zabezpečenie</w:t>
      </w:r>
    </w:p>
    <w:p w:rsidR="00C920AE" w:rsidRPr="00EC3BD3" w:rsidRDefault="00C920AE" w:rsidP="00C920AE">
      <w:pPr>
        <w:spacing w:after="0" w:line="240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b/>
          <w:sz w:val="24"/>
          <w:szCs w:val="24"/>
          <w:lang w:eastAsia="sk-SK"/>
        </w:rPr>
        <w:t>m) Údaje o finančnom a hmotnom zabezpečení výchovno-vzdelávacej činnosti školy (§2 ods. 1 písm. m)</w:t>
      </w:r>
    </w:p>
    <w:p w:rsidR="00C920AE" w:rsidRPr="00EC3BD3" w:rsidRDefault="00C920AE" w:rsidP="00C920AE">
      <w:pPr>
        <w:spacing w:after="0" w:line="240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sz w:val="24"/>
          <w:szCs w:val="24"/>
          <w:lang w:eastAsia="sk-SK"/>
        </w:rPr>
        <w:t>Požadované údaje sú vypracované z účtovných dokladov za rok 2017</w:t>
      </w:r>
    </w:p>
    <w:p w:rsidR="00C920AE" w:rsidRPr="00EC3BD3" w:rsidRDefault="00C920AE" w:rsidP="00C920AE">
      <w:pPr>
        <w:spacing w:after="0" w:line="240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sz w:val="24"/>
          <w:szCs w:val="24"/>
          <w:lang w:eastAsia="sk-SK"/>
        </w:rPr>
        <w:t> </w:t>
      </w:r>
    </w:p>
    <w:p w:rsidR="00C920AE" w:rsidRPr="00EC3BD3" w:rsidRDefault="00C920AE" w:rsidP="00C920AE">
      <w:pPr>
        <w:spacing w:after="0" w:line="240" w:lineRule="auto"/>
        <w:ind w:left="426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b/>
          <w:sz w:val="24"/>
          <w:szCs w:val="24"/>
          <w:lang w:eastAsia="sk-SK"/>
        </w:rPr>
        <w:t> </w:t>
      </w:r>
    </w:p>
    <w:p w:rsidR="00C920AE" w:rsidRPr="00EC3BD3" w:rsidRDefault="00C920AE" w:rsidP="00C920AE">
      <w:pPr>
        <w:spacing w:before="100" w:beforeAutospacing="1" w:after="0" w:line="240" w:lineRule="auto"/>
        <w:ind w:hanging="360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b/>
          <w:sz w:val="24"/>
          <w:szCs w:val="24"/>
          <w:lang w:eastAsia="sk-SK"/>
        </w:rPr>
        <w:t>1.      Analýza príjmov a výdavkov v členení</w:t>
      </w:r>
    </w:p>
    <w:tbl>
      <w:tblPr>
        <w:tblW w:w="6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40"/>
        <w:gridCol w:w="1720"/>
      </w:tblGrid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Analytické členenie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Príjmy v €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Výdavky v €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 xml:space="preserve">Prenesené finančné prostriedky – </w:t>
            </w:r>
            <w:proofErr w:type="spellStart"/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mzdy,odvody</w:t>
            </w:r>
            <w:proofErr w:type="spellEnd"/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 xml:space="preserve"> a tovary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554 814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529 382,95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Nevyčerpané prostriedky z roku 2016 131E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14 326,44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14 326,44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Príspevky na školu v prírode a lyžiarsky výcvik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7 800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7 800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Dotácia na učebnice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152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Vzdelávacie poukazy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8 615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8 615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lastRenderedPageBreak/>
              <w:t>Prostriedky z úradu práce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   11 159,02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     11 152,02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Ročné zúčtovanie  - vlastné prostriedky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1 737,11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   1 737,11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Originálne finančné prostriedky - mzdy a odvody v ŠKD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58 760,00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58 760,00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Originálne finančné prostriedky - mzdy a odvody v ŠJ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68 191,00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68 191,00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Vlastné príjmy – réžia, poplatky ŠKD...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39 322,65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39 322,65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Dotácia na prevádzku telocvične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15 680,00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8443,56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Kapitálové výdavky na doskočisko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2 450,00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2 450,00</w:t>
            </w:r>
          </w:p>
        </w:tc>
      </w:tr>
      <w:tr w:rsidR="00C920AE" w:rsidRPr="00EC3BD3" w:rsidTr="00C920AE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783007,22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0AE" w:rsidRPr="00EC3BD3" w:rsidRDefault="00C920AE" w:rsidP="00C920AE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C3BD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sk-SK"/>
              </w:rPr>
              <w:t>750 312,47</w:t>
            </w:r>
          </w:p>
        </w:tc>
      </w:tr>
    </w:tbl>
    <w:p w:rsidR="00C920AE" w:rsidRPr="00EC3BD3" w:rsidRDefault="00C920AE" w:rsidP="00C920AE">
      <w:pPr>
        <w:spacing w:after="0" w:line="240" w:lineRule="auto"/>
        <w:ind w:left="426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b/>
          <w:sz w:val="24"/>
          <w:szCs w:val="24"/>
          <w:lang w:eastAsia="sk-SK"/>
        </w:rPr>
        <w:t>Presun nevyčerpaných finančných prostriedkov do roku 2018 vo výške 25 458,35€. Nespotrebované finančné prostriedky z dotácie na halu boli vrátené zriaďovateľovi vo výške 7236,40</w:t>
      </w:r>
    </w:p>
    <w:p w:rsidR="00C920AE" w:rsidRPr="00EC3BD3" w:rsidRDefault="00C920AE" w:rsidP="00C920AE">
      <w:pPr>
        <w:spacing w:after="0" w:line="240" w:lineRule="auto"/>
        <w:ind w:left="426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b/>
          <w:sz w:val="24"/>
          <w:szCs w:val="24"/>
          <w:lang w:eastAsia="sk-SK"/>
        </w:rPr>
        <w:t> </w:t>
      </w:r>
    </w:p>
    <w:p w:rsidR="00C920AE" w:rsidRPr="00EC3BD3" w:rsidRDefault="00C920AE" w:rsidP="00C920AE">
      <w:pPr>
        <w:spacing w:after="0" w:line="240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b/>
          <w:sz w:val="24"/>
          <w:szCs w:val="24"/>
          <w:lang w:eastAsia="sk-SK"/>
        </w:rPr>
        <w:t>2.        Prehľad o poskytovaní finančných prostriedkov</w:t>
      </w:r>
    </w:p>
    <w:p w:rsidR="00C920AE" w:rsidRPr="00EC3BD3" w:rsidRDefault="00C920AE" w:rsidP="00C920AE">
      <w:pPr>
        <w:spacing w:after="0" w:line="240" w:lineRule="auto"/>
        <w:ind w:left="1440" w:hanging="360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Symbol" w:hAnsi="Tahoma" w:cs="Tahoma"/>
          <w:sz w:val="24"/>
          <w:szCs w:val="24"/>
          <w:lang w:eastAsia="sk-SK"/>
        </w:rPr>
        <w:t xml:space="preserve">         </w:t>
      </w:r>
      <w:r w:rsidRPr="00EC3BD3">
        <w:rPr>
          <w:rFonts w:ascii="Tahoma" w:eastAsia="Times New Roman" w:hAnsi="Tahoma" w:cs="Tahoma"/>
          <w:sz w:val="24"/>
          <w:szCs w:val="24"/>
          <w:lang w:eastAsia="sk-SK"/>
        </w:rPr>
        <w:t xml:space="preserve">z vlastných príjmov škola hradila nutné nákupy tovarov a služieb spojených s chodom ŠKD, ŠJ a projekty, časť </w:t>
      </w:r>
      <w:proofErr w:type="spellStart"/>
      <w:r w:rsidRPr="00EC3BD3">
        <w:rPr>
          <w:rFonts w:ascii="Tahoma" w:eastAsia="Times New Roman" w:hAnsi="Tahoma" w:cs="Tahoma"/>
          <w:sz w:val="24"/>
          <w:szCs w:val="24"/>
          <w:lang w:eastAsia="sk-SK"/>
        </w:rPr>
        <w:t>prostriedko</w:t>
      </w:r>
      <w:proofErr w:type="spellEnd"/>
      <w:r w:rsidRPr="00EC3BD3">
        <w:rPr>
          <w:rFonts w:ascii="Tahoma" w:eastAsia="Times New Roman" w:hAnsi="Tahoma" w:cs="Tahoma"/>
          <w:sz w:val="24"/>
          <w:szCs w:val="24"/>
          <w:lang w:eastAsia="sk-SK"/>
        </w:rPr>
        <w:t xml:space="preserve">(2450,eur) bolo preklasifikovaných ako kapitálový výdavok, ktorý sa použil na </w:t>
      </w:r>
      <w:proofErr w:type="spellStart"/>
      <w:r w:rsidRPr="00EC3BD3">
        <w:rPr>
          <w:rFonts w:ascii="Tahoma" w:eastAsia="Times New Roman" w:hAnsi="Tahoma" w:cs="Tahoma"/>
          <w:sz w:val="24"/>
          <w:szCs w:val="24"/>
          <w:lang w:eastAsia="sk-SK"/>
        </w:rPr>
        <w:t>prefinancovanie</w:t>
      </w:r>
      <w:proofErr w:type="spellEnd"/>
      <w:r w:rsidRPr="00EC3BD3">
        <w:rPr>
          <w:rFonts w:ascii="Tahoma" w:eastAsia="Times New Roman" w:hAnsi="Tahoma" w:cs="Tahoma"/>
          <w:sz w:val="24"/>
          <w:szCs w:val="24"/>
          <w:lang w:eastAsia="sk-SK"/>
        </w:rPr>
        <w:t xml:space="preserve"> nákladov spojených s realizáciou projektu </w:t>
      </w:r>
      <w:proofErr w:type="spellStart"/>
      <w:r w:rsidRPr="00EC3BD3">
        <w:rPr>
          <w:rFonts w:ascii="Tahoma" w:eastAsia="Times New Roman" w:hAnsi="Tahoma" w:cs="Tahoma"/>
          <w:sz w:val="24"/>
          <w:szCs w:val="24"/>
          <w:lang w:eastAsia="sk-SK"/>
        </w:rPr>
        <w:t>Peridická</w:t>
      </w:r>
      <w:proofErr w:type="spellEnd"/>
      <w:r w:rsidRPr="00EC3BD3">
        <w:rPr>
          <w:rFonts w:ascii="Tahoma" w:eastAsia="Times New Roman" w:hAnsi="Tahoma" w:cs="Tahoma"/>
          <w:sz w:val="24"/>
          <w:szCs w:val="24"/>
          <w:lang w:eastAsia="sk-SK"/>
        </w:rPr>
        <w:t xml:space="preserve"> tabuľka prvkov.</w:t>
      </w:r>
    </w:p>
    <w:p w:rsidR="00C920AE" w:rsidRPr="00EC3BD3" w:rsidRDefault="00C920AE" w:rsidP="00C920AE">
      <w:pPr>
        <w:spacing w:after="0" w:line="240" w:lineRule="auto"/>
        <w:ind w:left="1440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b/>
          <w:sz w:val="24"/>
          <w:szCs w:val="24"/>
          <w:lang w:eastAsia="sk-SK"/>
        </w:rPr>
        <w:t> </w:t>
      </w:r>
    </w:p>
    <w:p w:rsidR="00C920AE" w:rsidRPr="00EC3BD3" w:rsidRDefault="00C920AE" w:rsidP="00C920AE">
      <w:pPr>
        <w:spacing w:after="0" w:line="240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b/>
          <w:sz w:val="24"/>
          <w:szCs w:val="24"/>
          <w:lang w:eastAsia="sk-SK"/>
        </w:rPr>
        <w:t>3.        Zrealizované práce, nákupy</w:t>
      </w:r>
    </w:p>
    <w:p w:rsidR="00C920AE" w:rsidRPr="00EC3BD3" w:rsidRDefault="00C920AE" w:rsidP="00C920AE">
      <w:pPr>
        <w:spacing w:after="0" w:line="240" w:lineRule="auto"/>
        <w:ind w:left="1440" w:hanging="360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Symbol" w:hAnsi="Tahoma" w:cs="Tahoma"/>
          <w:sz w:val="24"/>
          <w:szCs w:val="24"/>
          <w:lang w:eastAsia="sk-SK"/>
        </w:rPr>
        <w:t xml:space="preserve">         </w:t>
      </w:r>
      <w:r w:rsidRPr="00EC3BD3">
        <w:rPr>
          <w:rFonts w:ascii="Tahoma" w:eastAsia="Times New Roman" w:hAnsi="Tahoma" w:cs="Tahoma"/>
          <w:sz w:val="24"/>
          <w:szCs w:val="24"/>
          <w:lang w:eastAsia="sk-SK"/>
        </w:rPr>
        <w:t>z rozpočtu školy – energie,  zakúpenie šatní pre 1. stupeň, prerobenie a maľovanie šatní,  zakúpil sa nábytok pre triedu 1. ročníka, kuchynská linka pre potreby ŠJ s chladničkou, zakúpili sa dve interaktívne tabule s dataprojektormi, 5 ks nových počítačov, zrekonštruoval sa kabinet, ktorý od nového školského roka bude slúžiť ako priestor pre školského psychológa a pedagogického asistenta....</w:t>
      </w:r>
    </w:p>
    <w:p w:rsidR="00C920AE" w:rsidRPr="00EC3BD3" w:rsidRDefault="00C920AE" w:rsidP="00C920AE">
      <w:pPr>
        <w:spacing w:after="0" w:line="240" w:lineRule="auto"/>
        <w:ind w:left="1440" w:hanging="360"/>
        <w:contextualSpacing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Symbol" w:hAnsi="Tahoma" w:cs="Tahoma"/>
          <w:sz w:val="24"/>
          <w:szCs w:val="24"/>
          <w:lang w:eastAsia="sk-SK"/>
        </w:rPr>
        <w:t xml:space="preserve">         </w:t>
      </w:r>
      <w:r w:rsidRPr="00EC3BD3">
        <w:rPr>
          <w:rFonts w:ascii="Tahoma" w:eastAsia="Times New Roman" w:hAnsi="Tahoma" w:cs="Tahoma"/>
          <w:sz w:val="24"/>
          <w:szCs w:val="24"/>
          <w:lang w:eastAsia="sk-SK"/>
        </w:rPr>
        <w:t>drobné nákupy</w:t>
      </w:r>
    </w:p>
    <w:p w:rsidR="00C920AE" w:rsidRPr="00EC3BD3" w:rsidRDefault="00C920AE" w:rsidP="00C920AE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sz w:val="24"/>
          <w:szCs w:val="24"/>
          <w:lang w:eastAsia="sk-SK"/>
        </w:rPr>
        <w:t> </w:t>
      </w:r>
    </w:p>
    <w:p w:rsidR="00C920AE" w:rsidRPr="00EC3BD3" w:rsidRDefault="00C920AE" w:rsidP="00C920AE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sz w:val="24"/>
          <w:szCs w:val="24"/>
          <w:lang w:eastAsia="sk-SK"/>
        </w:rPr>
        <w:t>Poznámka:</w:t>
      </w:r>
    </w:p>
    <w:p w:rsidR="00C920AE" w:rsidRPr="00EC3BD3" w:rsidRDefault="00C920AE" w:rsidP="00C920AE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sz w:val="24"/>
          <w:szCs w:val="24"/>
          <w:lang w:eastAsia="sk-SK"/>
        </w:rPr>
        <w:t>Ročná uzávierka za rok 2017 je prístupná k nahliadnutiu na vedení školy</w:t>
      </w:r>
    </w:p>
    <w:p w:rsidR="00C920AE" w:rsidRPr="00EC3BD3" w:rsidRDefault="00C920AE" w:rsidP="00C920AE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sz w:val="24"/>
          <w:szCs w:val="24"/>
          <w:lang w:eastAsia="sk-SK"/>
        </w:rPr>
        <w:t>Požiadavky na bežné a kapitálové výdavky na rok 2018 sú prístupné k nahliadnutiu na vedení školy.</w:t>
      </w:r>
    </w:p>
    <w:p w:rsidR="006564A4" w:rsidRDefault="00C920AE" w:rsidP="006564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r w:rsidRPr="00EC3BD3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 </w:t>
      </w:r>
      <w:r w:rsidR="006564A4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1n</w:t>
      </w:r>
    </w:p>
    <w:p w:rsidR="006564A4" w:rsidRPr="006564A4" w:rsidRDefault="006564A4" w:rsidP="006564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6564A4">
        <w:rPr>
          <w:rFonts w:ascii="Tahoma" w:eastAsia="Times New Roman" w:hAnsi="Tahoma" w:cs="Tahoma"/>
          <w:b/>
          <w:bCs/>
          <w:iCs/>
          <w:sz w:val="27"/>
          <w:szCs w:val="27"/>
          <w:lang w:eastAsia="sk-SK"/>
        </w:rPr>
        <w:t>Plnenie stanoveného cieľa</w:t>
      </w:r>
    </w:p>
    <w:p w:rsidR="006564A4" w:rsidRPr="009F519C" w:rsidRDefault="006564A4" w:rsidP="006564A4">
      <w:pPr>
        <w:rPr>
          <w:rFonts w:ascii="Tahoma" w:hAnsi="Tahoma" w:cs="Tahoma"/>
          <w:sz w:val="24"/>
          <w:szCs w:val="24"/>
        </w:rPr>
      </w:pPr>
      <w:r w:rsidRPr="009F519C">
        <w:rPr>
          <w:rFonts w:ascii="Tahoma" w:hAnsi="Tahoma" w:cs="Tahoma"/>
          <w:sz w:val="24"/>
          <w:szCs w:val="24"/>
        </w:rPr>
        <w:t>Hlavným cieľom školy je zvyšovať kvalitu výchovno-vzdelávacieho procesu, čo znamená zvyšovať vedomostnú úroveň žiakov a ich schopnosť pokračovať v ďalšom štúdiu cez rozvojom osobného potenciálu každého žiaka.</w:t>
      </w:r>
    </w:p>
    <w:p w:rsidR="006564A4" w:rsidRPr="009F519C" w:rsidRDefault="006564A4" w:rsidP="006564A4">
      <w:pPr>
        <w:rPr>
          <w:rFonts w:ascii="Tahoma" w:hAnsi="Tahoma" w:cs="Tahoma"/>
          <w:sz w:val="24"/>
          <w:szCs w:val="24"/>
        </w:rPr>
      </w:pPr>
      <w:r w:rsidRPr="009F519C">
        <w:rPr>
          <w:rFonts w:ascii="Tahoma" w:hAnsi="Tahoma" w:cs="Tahoma"/>
          <w:sz w:val="24"/>
          <w:szCs w:val="24"/>
        </w:rPr>
        <w:t>Hlavný cieľ sa snažíme napĺňať voľbou nových predmetov v rámci využitia disponibilných hodín, dopĺňaním obsahu existujúcich predmetov, ale aj posilňovaním existujúcich predmetov o ďalšie hodiny. Pre žiakov je veľmi dôležité vyvážiť ich duševné zaťaženie pohybovými, technickými a estetickými predmetmi (viď. prílohy:</w:t>
      </w:r>
      <w:r w:rsidR="009F519C">
        <w:rPr>
          <w:rFonts w:ascii="Tahoma" w:hAnsi="Tahoma" w:cs="Tahoma"/>
          <w:sz w:val="24"/>
          <w:szCs w:val="24"/>
        </w:rPr>
        <w:t xml:space="preserve"> </w:t>
      </w:r>
      <w:r w:rsidRPr="009F519C">
        <w:rPr>
          <w:rFonts w:ascii="Tahoma" w:hAnsi="Tahoma" w:cs="Tahoma"/>
          <w:sz w:val="24"/>
          <w:szCs w:val="24"/>
        </w:rPr>
        <w:t>UP na šk.</w:t>
      </w:r>
      <w:r w:rsidR="009F519C">
        <w:rPr>
          <w:rFonts w:ascii="Tahoma" w:hAnsi="Tahoma" w:cs="Tahoma"/>
          <w:sz w:val="24"/>
          <w:szCs w:val="24"/>
        </w:rPr>
        <w:t xml:space="preserve"> </w:t>
      </w:r>
      <w:r w:rsidRPr="009F519C">
        <w:rPr>
          <w:rFonts w:ascii="Tahoma" w:hAnsi="Tahoma" w:cs="Tahoma"/>
          <w:sz w:val="24"/>
          <w:szCs w:val="24"/>
        </w:rPr>
        <w:t xml:space="preserve">rok 2017/18). </w:t>
      </w:r>
    </w:p>
    <w:p w:rsidR="006564A4" w:rsidRPr="009F519C" w:rsidRDefault="006564A4" w:rsidP="006564A4">
      <w:pPr>
        <w:rPr>
          <w:rFonts w:ascii="Tahoma" w:hAnsi="Tahoma" w:cs="Tahoma"/>
          <w:sz w:val="24"/>
          <w:szCs w:val="24"/>
        </w:rPr>
      </w:pPr>
      <w:r w:rsidRPr="009F519C">
        <w:rPr>
          <w:rFonts w:ascii="Tahoma" w:hAnsi="Tahoma" w:cs="Tahoma"/>
          <w:sz w:val="24"/>
          <w:szCs w:val="24"/>
        </w:rPr>
        <w:t>Taktiež modernizujeme formy a metódy vyučovania, využívame projektové a blokové vyučovanie, zaujímavé a dôležité prierezové témy učíme ako samostatné- napr. dopravná výchova, regionálna a environmentálna výchova.</w:t>
      </w:r>
    </w:p>
    <w:p w:rsidR="006564A4" w:rsidRPr="009F519C" w:rsidRDefault="006564A4" w:rsidP="006564A4">
      <w:pPr>
        <w:rPr>
          <w:rFonts w:ascii="Tahoma" w:hAnsi="Tahoma" w:cs="Tahoma"/>
          <w:sz w:val="24"/>
          <w:szCs w:val="24"/>
        </w:rPr>
      </w:pPr>
      <w:r w:rsidRPr="009F519C">
        <w:rPr>
          <w:rFonts w:ascii="Tahoma" w:hAnsi="Tahoma" w:cs="Tahoma"/>
          <w:sz w:val="24"/>
          <w:szCs w:val="24"/>
        </w:rPr>
        <w:t xml:space="preserve">Zlepšujeme spoluprácu so zákonnými zástupcami žiakov cez lepšiu informovanosť. Využívame internet, webovú stránku školy, internetovú žiacku knižku, </w:t>
      </w:r>
      <w:proofErr w:type="spellStart"/>
      <w:r w:rsidRPr="009F519C">
        <w:rPr>
          <w:rFonts w:ascii="Tahoma" w:hAnsi="Tahoma" w:cs="Tahoma"/>
          <w:sz w:val="24"/>
          <w:szCs w:val="24"/>
        </w:rPr>
        <w:t>EduPage</w:t>
      </w:r>
      <w:proofErr w:type="spellEnd"/>
      <w:r w:rsidRPr="009F519C">
        <w:rPr>
          <w:rFonts w:ascii="Tahoma" w:hAnsi="Tahoma" w:cs="Tahoma"/>
          <w:sz w:val="24"/>
          <w:szCs w:val="24"/>
        </w:rPr>
        <w:t>...Okrem triednych schôdzok sme navýšili termíny o viaceré konzultácie.</w:t>
      </w:r>
    </w:p>
    <w:p w:rsidR="006564A4" w:rsidRPr="009F519C" w:rsidRDefault="006564A4" w:rsidP="006564A4">
      <w:pPr>
        <w:rPr>
          <w:rFonts w:ascii="Tahoma" w:hAnsi="Tahoma" w:cs="Tahoma"/>
          <w:sz w:val="24"/>
          <w:szCs w:val="24"/>
        </w:rPr>
      </w:pPr>
      <w:r w:rsidRPr="009F519C">
        <w:rPr>
          <w:rFonts w:ascii="Tahoma" w:hAnsi="Tahoma" w:cs="Tahoma"/>
          <w:sz w:val="24"/>
          <w:szCs w:val="24"/>
        </w:rPr>
        <w:t xml:space="preserve">V personálnej oblasti sme doplnili učiteľský zbor o potrebné aprobácie: dejepis, slovenský a anglický jazyk, hudobná výchova, učiteľky na 1.stupni, novú vychovávateľku pre siedme oddelenie. Pedagógovia absolvujú adaptačné i kontinuálne vzdelávanie, vzájomne si odovzdávajú vedomosti- po absolvovaní kurzov robia prezentácie kolegom. </w:t>
      </w:r>
    </w:p>
    <w:p w:rsidR="006564A4" w:rsidRPr="009F519C" w:rsidRDefault="006564A4" w:rsidP="006564A4">
      <w:pPr>
        <w:rPr>
          <w:rFonts w:ascii="Tahoma" w:hAnsi="Tahoma" w:cs="Tahoma"/>
          <w:sz w:val="24"/>
          <w:szCs w:val="24"/>
        </w:rPr>
      </w:pPr>
      <w:r w:rsidRPr="009F519C">
        <w:rPr>
          <w:rFonts w:ascii="Tahoma" w:hAnsi="Tahoma" w:cs="Tahoma"/>
          <w:sz w:val="24"/>
          <w:szCs w:val="24"/>
        </w:rPr>
        <w:t>Snažíme sa i o stmeľovanie kolektívu pomocou rôznych aktivít: návštevou rôznych podujatí, organizovaním stretnutí, posedení ale i </w:t>
      </w:r>
      <w:proofErr w:type="spellStart"/>
      <w:r w:rsidRPr="009F519C">
        <w:rPr>
          <w:rFonts w:ascii="Tahoma" w:hAnsi="Tahoma" w:cs="Tahoma"/>
          <w:sz w:val="24"/>
          <w:szCs w:val="24"/>
        </w:rPr>
        <w:t>teambuildingových</w:t>
      </w:r>
      <w:proofErr w:type="spellEnd"/>
      <w:r w:rsidRPr="009F519C">
        <w:rPr>
          <w:rFonts w:ascii="Tahoma" w:hAnsi="Tahoma" w:cs="Tahoma"/>
          <w:sz w:val="24"/>
          <w:szCs w:val="24"/>
        </w:rPr>
        <w:t xml:space="preserve"> aktivít. V tomto roku sme </w:t>
      </w:r>
      <w:proofErr w:type="spellStart"/>
      <w:r w:rsidRPr="009F519C">
        <w:rPr>
          <w:rFonts w:ascii="Tahoma" w:hAnsi="Tahoma" w:cs="Tahoma"/>
          <w:sz w:val="24"/>
          <w:szCs w:val="24"/>
        </w:rPr>
        <w:t>pdg</w:t>
      </w:r>
      <w:proofErr w:type="spellEnd"/>
      <w:r w:rsidRPr="009F519C">
        <w:rPr>
          <w:rFonts w:ascii="Tahoma" w:hAnsi="Tahoma" w:cs="Tahoma"/>
          <w:sz w:val="24"/>
          <w:szCs w:val="24"/>
        </w:rPr>
        <w:t xml:space="preserve">. zamestnancom zabezpečili vzdelávanie v oblasti </w:t>
      </w:r>
      <w:proofErr w:type="spellStart"/>
      <w:r w:rsidRPr="009F519C">
        <w:rPr>
          <w:rFonts w:ascii="Tahoma" w:hAnsi="Tahoma" w:cs="Tahoma"/>
          <w:sz w:val="24"/>
          <w:szCs w:val="24"/>
        </w:rPr>
        <w:t>softskills</w:t>
      </w:r>
      <w:proofErr w:type="spellEnd"/>
      <w:r w:rsidRPr="009F519C">
        <w:rPr>
          <w:rFonts w:ascii="Tahoma" w:hAnsi="Tahoma" w:cs="Tahoma"/>
          <w:sz w:val="24"/>
          <w:szCs w:val="24"/>
        </w:rPr>
        <w:t xml:space="preserve"> –zvládanie stresu, riešenie kritických situácií a syndróm vyhorenia.</w:t>
      </w:r>
    </w:p>
    <w:p w:rsidR="006564A4" w:rsidRPr="009F519C" w:rsidRDefault="006564A4" w:rsidP="006564A4">
      <w:pPr>
        <w:rPr>
          <w:rFonts w:ascii="Tahoma" w:hAnsi="Tahoma" w:cs="Tahoma"/>
          <w:sz w:val="24"/>
          <w:szCs w:val="24"/>
        </w:rPr>
      </w:pPr>
      <w:r w:rsidRPr="009F519C">
        <w:rPr>
          <w:rFonts w:ascii="Tahoma" w:hAnsi="Tahoma" w:cs="Tahoma"/>
          <w:sz w:val="24"/>
          <w:szCs w:val="24"/>
        </w:rPr>
        <w:t>Pri plnení koncepcie sme prihliadali na vlastné možnosti školy, spolupracovali s rodičmi, Radou rodičov, Radou školy a so zriaďovateľom, ako i s obyvateľmi obce a rôznymi záujmovými organizáciami, aby sme vytvorili modernú a efektívne fungujúcu školu s dobrou tradíciou v našom regióne.</w:t>
      </w:r>
    </w:p>
    <w:p w:rsidR="00C920AE" w:rsidRPr="00EC3BD3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5" w:name="e1m"/>
      <w:bookmarkStart w:id="26" w:name="1p"/>
      <w:bookmarkEnd w:id="25"/>
      <w:bookmarkEnd w:id="26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p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Uplatnenie žiakov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Príprava na výkon povolania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• Návšteva dní otvorených dverí v stredných školách.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• Práca s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Proforientom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• Práca s programom Cesta k povolaniu - voľba povolania.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Informačné dni pre rodičov žiakov 5., 8. a 9. ročníka - o možnosti a náplni štúdia v SŠ, vyšetrenie žiakov 9. roč. na profesijnú orientáciu, informovanie rodičov a žiakov o ponuke stredných škôl prostredníctvom webovej stránky školy.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7" w:name="e1p"/>
      <w:bookmarkStart w:id="28" w:name="2b"/>
      <w:bookmarkEnd w:id="27"/>
      <w:bookmarkEnd w:id="28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b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1054"/>
        <w:gridCol w:w="1302"/>
        <w:gridCol w:w="3509"/>
      </w:tblGrid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Čítanie po anglicky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Mančáková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Folklórny krúžok </w:t>
            </w: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Šenkvičárik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Soňa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Mifková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Mgr. Alexandra Stránska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Futbalový krúžok ŠK Šenkvice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Dugovič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Hravé počítanie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Jarábková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Knihovnícky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Janka Jedličková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Krížom-krážom naším krajom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Martin Lukáč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Loptové hry -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Janoštiaková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Gáliková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 bez obáv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Jarábková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Počítačový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Dominika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Hederová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Pozemný hokej - kondičná príprava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Mančáková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Pozemný hokej 3. - 4.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Daniel Petráš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Pozemný hokej 5. - 9.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Daniel Petráš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Slovenčina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Veronika Nováková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Školský časopis </w:t>
            </w:r>
            <w:proofErr w:type="spellStart"/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Vinovinky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Veronika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Vytopilová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Školský klub detí 1.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Silvia Jurkovičová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Školský klub detí 2.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Silvia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Stojkovičová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Školský klub detí 3.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Hurajtová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Školský klub detí 4.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Andrea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Libáriková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Školský klub detí 5.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Bc.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Annamária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Ružeková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Školský klub detí 6.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Renáta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Fabiankovičová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 gymnastika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 gymnastika ŠK Šenkvice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František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Bočko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Volejbal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PhDr. Vladimír </w:t>
            </w: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Sheparnev</w:t>
            </w:r>
            <w:proofErr w:type="spellEnd"/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Výtvarný krúžok 1. - 4.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Daša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Jančula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Výtvarný krúžok 5. - 9.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Daša</w:t>
            </w:r>
            <w:proofErr w:type="spellEnd"/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Jančula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Zábavná slovenčina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Veronika Nováková</w:t>
            </w:r>
          </w:p>
        </w:tc>
      </w:tr>
      <w:tr w:rsidR="00C920AE" w:rsidRPr="00C920AE" w:rsidTr="00C920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Základy robotiky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920AE" w:rsidRPr="00C920AE" w:rsidRDefault="00C920AE" w:rsidP="00C920A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C920AE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Rastislav Lukáč</w:t>
            </w:r>
          </w:p>
        </w:tc>
      </w:tr>
    </w:tbl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9" w:name="e2b"/>
      <w:bookmarkStart w:id="30" w:name="2c"/>
      <w:bookmarkEnd w:id="29"/>
      <w:bookmarkEnd w:id="30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c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s rodičmi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Základnou formou spolupráce školy a rodičov boli triedne aktívy ZRŠ. V školskom roku 2017/2018 sa uskutočnili tri triedne aktívy. Rodičia boli ich prostredníctvom podrobne oboznámení s výchovnými a vzdelávacími úlohami školy a informovaní o ich priebežnom plnením. Na triednych aktívoch triedni učitelia (v prípade potreby aj s prizvanými vyučujúcimi) s rodičmi riešili: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výchovno-vzdelávaciu prácu triedy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prospech jednotlivých žiakov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výchovné problémy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formy spolupráce rodičov pri plnení výchovno-vzdelávacích úloh triedy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prípadné nápravné opatrenia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otázky účasti rodičov pri organizačnom zabezpečovaní niektorých školských akcií a podujatí.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Okrem triednych aktívov ZRŠ boli rodičia priebežne o výchovných a vzdelávacích výsledkoch žiakov na konzultačných hodinách raz mesačne. V škole sa snažíme rozvíjať toleranciu, znášanlivosť, trpezlivosť, riešiť nezhody a spory medzi spolužiakmi. Pracujeme s rodičmi, individuálne s nimi hovoríme o problémoch ich detí a našich žiakov.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Úzko spolupracujeme s výborom Rady rodičov a spoločne pripravujeme akcie a rozoberáme problémy a klady v škole.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- Rada rodičov finančne podporuje účasť žiakov na súťažiach, pri súťažiach môžeme vďaka rodičom žiakov odmeniť sladkosťami, rovn</w:t>
      </w:r>
      <w:r w:rsidR="006939C1">
        <w:rPr>
          <w:rFonts w:ascii="Tahoma" w:eastAsia="Times New Roman" w:hAnsi="Tahoma" w:cs="Tahoma"/>
          <w:sz w:val="24"/>
          <w:szCs w:val="24"/>
          <w:lang w:eastAsia="sk-SK"/>
        </w:rPr>
        <w:t xml:space="preserve">ako Rada rodičov organizuje </w:t>
      </w:r>
      <w:r w:rsidR="006939C1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a finančne zabezpečuje Deň detí, exkurzie a výlety, </w:t>
      </w:r>
      <w:r w:rsidR="00EC3BD3">
        <w:rPr>
          <w:rFonts w:ascii="Tahoma" w:eastAsia="Times New Roman" w:hAnsi="Tahoma" w:cs="Tahoma"/>
          <w:sz w:val="24"/>
          <w:szCs w:val="24"/>
          <w:lang w:eastAsia="sk-SK"/>
        </w:rPr>
        <w:t>zároveň prispieva na nákup kvalitných učebníc, pracovných zošitov a učebných pomôcok</w:t>
      </w: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1" w:name="e2c"/>
      <w:bookmarkStart w:id="32" w:name="2d"/>
      <w:bookmarkEnd w:id="31"/>
      <w:bookmarkEnd w:id="32"/>
      <w:r w:rsidRPr="00C920AE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d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a verejnosti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Naša škola úzko spolupracuje s KIS v obci a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poriadame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 veľa spoločných akcií aj s vedením Klubu dôchodcov sme tiež usporiadali mnohé spoločné akcie a kultúrne vystúpenia pre starších spoluobčanov.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Naša škola veľmi dobre spolupracuje so zriaďovateľom, so Zväzom žien, s SČK, so športovým klubom, s pozemnými hokejistami, s požiarnikmi a mnohými sponzormi v obci, ktorí nám pomáhajú hlavne materiálne a pri tombole na posedení rodičov a priateľov školy, so Zväzom chovateľov v našej obci, S Ligou proti rakovine, s ktorou spolupracujeme pri organizovaní zbierky.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Veľmi dobrá je spolupráca s Obecnou knižnicou G.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Kolinoviča</w:t>
      </w:r>
      <w:proofErr w:type="spellEnd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Naďalej chceme rozvíjať spoluprácu v obci so všetkými organizáciami. Budeme humanizovať výchovno-vzdelávací proces, rozvíjať u žiakov schopnosť komunikácie, spolupráce a tolerancie. Posilníme v škole rolu žiaka, ale aj učiteľa. Chceme dosiahnuť väčšiu interakciu medzi školou a rodičmi.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Vzájomné vzťahy medzi školou a žiakmi, rodičmi a ďalšími fyzickými a právnickými osobami, ktoré sa na výchove a vzdelávaní v škole podieľajú.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Máme dobré vzťahy so subjektmi, ktoré v našej škole pôsobia. Spolupracovali sme s Centrom pedagogicko-psychologického poradenstva a prevencie aj s policajným zborom pri prevencii problémového správania a drogovej závislosti mládeže.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3" w:name="e2d"/>
      <w:bookmarkStart w:id="34" w:name="x"/>
      <w:bookmarkEnd w:id="33"/>
      <w:bookmarkEnd w:id="34"/>
      <w:r w:rsidRPr="00C920AE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Záver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Vypracoval: Iveta </w:t>
      </w:r>
      <w:proofErr w:type="spellStart"/>
      <w:r w:rsidRPr="00C920AE">
        <w:rPr>
          <w:rFonts w:ascii="Tahoma" w:eastAsia="Times New Roman" w:hAnsi="Tahoma" w:cs="Tahoma"/>
          <w:sz w:val="24"/>
          <w:szCs w:val="24"/>
          <w:lang w:eastAsia="sk-SK"/>
        </w:rPr>
        <w:t>Rimanová</w:t>
      </w:r>
      <w:proofErr w:type="spellEnd"/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>v Šenkviciach, 8. októbra 2018</w:t>
      </w:r>
    </w:p>
    <w:p w:rsidR="00C920AE" w:rsidRDefault="00C920AE" w:rsidP="00EC3B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sz w:val="24"/>
          <w:szCs w:val="24"/>
          <w:lang w:eastAsia="sk-SK"/>
        </w:rPr>
        <w:t xml:space="preserve">Správa prerokovaná v pedagogickej rade dňa: </w:t>
      </w:r>
      <w:bookmarkStart w:id="35" w:name="ex"/>
      <w:bookmarkEnd w:id="35"/>
      <w:r w:rsidR="00EC3BD3">
        <w:rPr>
          <w:rFonts w:ascii="Tahoma" w:eastAsia="Times New Roman" w:hAnsi="Tahoma" w:cs="Tahoma"/>
          <w:sz w:val="24"/>
          <w:szCs w:val="24"/>
          <w:lang w:eastAsia="sk-SK"/>
        </w:rPr>
        <w:t>3. 10. 2018</w:t>
      </w:r>
    </w:p>
    <w:p w:rsidR="00EC3BD3" w:rsidRPr="00EC3BD3" w:rsidRDefault="00EC3BD3" w:rsidP="00EC3B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E55EE4" w:rsidRDefault="00E55EE4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E55EE4" w:rsidRDefault="00E55EE4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E55EE4" w:rsidRDefault="00E55EE4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E55EE4" w:rsidRDefault="00E55EE4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Vyjadrenie Rady školy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Rade školy pri ZŠ Šenkvice dňa:..............................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Stanovisko Rady školy pri ZŠ Šenkvice: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Rada školy odporúča schváliť Správu o výchovno-vzdelávacej činnosti, jej výsledkoch a podmienkach za </w:t>
      </w:r>
      <w:r w:rsidR="00E55EE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rok: 2017/2018</w:t>
      </w:r>
      <w:bookmarkStart w:id="36" w:name="_GoBack"/>
      <w:bookmarkEnd w:id="36"/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Katarína </w:t>
      </w:r>
      <w:proofErr w:type="spellStart"/>
      <w:r w:rsidRPr="00C920A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Hurajtová</w:t>
      </w:r>
      <w:proofErr w:type="spellEnd"/>
      <w:r w:rsidRPr="00C920A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                                                             predsedníčka Rady školy pri ZŠ Šenkvice:.................................................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C920AE" w:rsidRPr="00C920AE" w:rsidRDefault="00C920AE" w:rsidP="00C920A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Schválenie zriaďovateľom školy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Stanovisko zriaďovateľa: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Obec Šenkvice schvaľuje Správu o výchovno-vzdelávacej činnosti, jej výsledkoch a podmienkach za rok: ...........................</w:t>
      </w:r>
    </w:p>
    <w:p w:rsidR="00C920AE" w:rsidRPr="00C920AE" w:rsidRDefault="00C920AE" w:rsidP="00C920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C920A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Mgr. Peter </w:t>
      </w:r>
      <w:proofErr w:type="spellStart"/>
      <w:r w:rsidRPr="00C920A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Fitz</w:t>
      </w:r>
      <w:proofErr w:type="spellEnd"/>
      <w:r w:rsidRPr="00C920A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starosta Obce Šenkvice:...................................................</w:t>
      </w:r>
    </w:p>
    <w:p w:rsidR="00655DF3" w:rsidRDefault="00655DF3"/>
    <w:sectPr w:rsidR="0065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AE"/>
    <w:rsid w:val="001624B1"/>
    <w:rsid w:val="00655DF3"/>
    <w:rsid w:val="006564A4"/>
    <w:rsid w:val="006939C1"/>
    <w:rsid w:val="009E3BC8"/>
    <w:rsid w:val="009F519C"/>
    <w:rsid w:val="00C920AE"/>
    <w:rsid w:val="00D46B4F"/>
    <w:rsid w:val="00E55EE4"/>
    <w:rsid w:val="00E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EB8E"/>
  <w15:chartTrackingRefBased/>
  <w15:docId w15:val="{497B6432-EDEA-4BA2-BA8D-4466215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92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92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92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20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920A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920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C9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9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9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2018-10-05T12:39:00Z</dcterms:created>
  <dcterms:modified xsi:type="dcterms:W3CDTF">2018-10-08T12:27:00Z</dcterms:modified>
</cp:coreProperties>
</file>