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00" w:rsidRDefault="002E030A">
      <w:pPr>
        <w:jc w:val="both"/>
      </w:pPr>
      <w:r>
        <w:rPr>
          <w:rFonts w:eastAsia="Times New Roman" w:cstheme="minorHAnsi"/>
          <w:i/>
          <w:iCs/>
          <w:color w:val="444444"/>
          <w:sz w:val="24"/>
          <w:szCs w:val="24"/>
          <w:shd w:val="clear" w:color="auto" w:fill="FFFFFF"/>
          <w:lang w:eastAsia="pl-PL"/>
        </w:rPr>
        <w:t xml:space="preserve">Załącznik nr 7 do zarządzenia dyrektora nr 14/2020 z dnia 25 maja 2020r. w  sprawie  </w:t>
      </w:r>
      <w:r>
        <w:rPr>
          <w:rFonts w:eastAsia="Times New Roman" w:cstheme="minorHAnsi"/>
          <w:i/>
          <w:iCs/>
          <w:color w:val="444444"/>
          <w:sz w:val="24"/>
          <w:szCs w:val="24"/>
          <w:highlight w:val="white"/>
          <w:lang w:eastAsia="pl-PL"/>
        </w:rPr>
        <w:t>sposobu realizacji zadań Szkoły  Podstawowej im. Marii Kownackiej w Wytomyślu w okresie epidemii.</w:t>
      </w:r>
    </w:p>
    <w:p w:rsidR="001D4600" w:rsidRDefault="001D4600">
      <w:pPr>
        <w:jc w:val="center"/>
        <w:rPr>
          <w:rFonts w:eastAsia="Times New Roman" w:cstheme="minorHAnsi"/>
          <w:i/>
          <w:iCs/>
          <w:color w:val="444444"/>
          <w:sz w:val="24"/>
          <w:szCs w:val="24"/>
          <w:highlight w:val="white"/>
          <w:lang w:eastAsia="pl-PL"/>
        </w:rPr>
      </w:pPr>
    </w:p>
    <w:p w:rsidR="001D4600" w:rsidRDefault="002E030A">
      <w:pPr>
        <w:spacing w:after="0" w:line="240" w:lineRule="auto"/>
        <w:jc w:val="center"/>
      </w:pPr>
      <w:r>
        <w:rPr>
          <w:rFonts w:eastAsia="Times New Roman" w:cstheme="minorHAnsi"/>
          <w:b/>
          <w:bCs/>
          <w:color w:val="444444"/>
          <w:sz w:val="24"/>
          <w:szCs w:val="24"/>
          <w:shd w:val="clear" w:color="auto" w:fill="FFFFFF"/>
          <w:lang w:eastAsia="pl-PL"/>
        </w:rPr>
        <w:t xml:space="preserve">Procedura postępowania w przypadku podejrzenia u pracownika Szkoły Podstawowej </w:t>
      </w:r>
      <w:r>
        <w:rPr>
          <w:rFonts w:eastAsia="Times New Roman" w:cstheme="minorHAnsi"/>
          <w:b/>
          <w:bCs/>
          <w:color w:val="444444"/>
          <w:sz w:val="24"/>
          <w:szCs w:val="24"/>
          <w:shd w:val="clear" w:color="auto" w:fill="FFFFFF"/>
          <w:lang w:eastAsia="pl-PL"/>
        </w:rPr>
        <w:br/>
        <w:t>im. Marii Kownackiej w Wytomyślu zakażenia COVID-19.</w:t>
      </w:r>
    </w:p>
    <w:p w:rsidR="001D4600" w:rsidRDefault="001D4600">
      <w:pPr>
        <w:pStyle w:val="menfont"/>
        <w:jc w:val="both"/>
        <w:rPr>
          <w:rFonts w:asciiTheme="minorHAnsi" w:hAnsiTheme="minorHAnsi" w:cstheme="minorHAnsi"/>
          <w:color w:val="000000" w:themeColor="text1"/>
        </w:rPr>
      </w:pPr>
    </w:p>
    <w:p w:rsidR="001D4600" w:rsidRDefault="002E030A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Pracownicy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przechodzą instruktaż postępowania w przypadku </w:t>
      </w:r>
      <w:r>
        <w:rPr>
          <w:rFonts w:cstheme="minorHAnsi"/>
          <w:color w:val="000000" w:themeColor="text1"/>
          <w:sz w:val="24"/>
          <w:szCs w:val="24"/>
        </w:rPr>
        <w:t xml:space="preserve"> wystąpienia niepokojących objawów chorobowych zgodnie z zalecen</w:t>
      </w:r>
      <w:r>
        <w:rPr>
          <w:rFonts w:cstheme="minorHAnsi"/>
          <w:color w:val="000000" w:themeColor="text1"/>
          <w:sz w:val="24"/>
          <w:szCs w:val="24"/>
        </w:rPr>
        <w:t>iami Ministerstwa Zdrowia, które w formie plakatu dostępne są we wszystkich pomieszczeniach w których przebywają pracownicy.</w:t>
      </w:r>
    </w:p>
    <w:p w:rsidR="001D4600" w:rsidRDefault="002E030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Pracownicy są poinformowani, że w przypadku  wystąpienia niepokojących objawów choroby nie powinni przychodzić do pracy, powinni po</w:t>
      </w:r>
      <w:r>
        <w:rPr>
          <w:rFonts w:eastAsia="Times New Roman" w:cstheme="minorHAnsi"/>
          <w:sz w:val="24"/>
          <w:szCs w:val="24"/>
          <w:lang w:eastAsia="pl-PL"/>
        </w:rPr>
        <w:t>zostać w domu i skontaktować się telefonicznie ze stacją sanitarno-epidemiologiczną, oddziałem zakaźnym, a w razie pogarszania się stanu zdrowia zadzwonić pod nr 999 lub 112 i poinformować, że mogą być zakażeni koronawirusem.</w:t>
      </w:r>
    </w:p>
    <w:p w:rsidR="001D4600" w:rsidRDefault="002E030A">
      <w:pPr>
        <w:pStyle w:val="menfon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Pracownik, u którego występują</w:t>
      </w:r>
      <w:r>
        <w:rPr>
          <w:rFonts w:asciiTheme="minorHAnsi" w:hAnsiTheme="minorHAnsi" w:cstheme="minorHAnsi"/>
          <w:color w:val="000000" w:themeColor="text1"/>
        </w:rPr>
        <w:t xml:space="preserve"> widoczne objawy choroby wskazującej na chorobę zakaźną nie jest dopuszczony do pracy. </w:t>
      </w:r>
    </w:p>
    <w:p w:rsidR="001D4600" w:rsidRDefault="002E030A">
      <w:pPr>
        <w:pStyle w:val="menfon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Pracownicy </w:t>
      </w:r>
      <w:r>
        <w:rPr>
          <w:rFonts w:asciiTheme="minorHAnsi" w:hAnsiTheme="minorHAnsi" w:cstheme="minorHAnsi"/>
          <w:bCs/>
          <w:color w:val="000000" w:themeColor="text1"/>
        </w:rPr>
        <w:t xml:space="preserve">powyżej 60 roku życia lub z istotnymi problemami zdrowotnymi w fazie zaostrzenia inne niż choroba zakaźna mogą otrzymać polecenie pracy zdalnej, powierzenie </w:t>
      </w:r>
      <w:r>
        <w:rPr>
          <w:rFonts w:asciiTheme="minorHAnsi" w:hAnsiTheme="minorHAnsi" w:cstheme="minorHAnsi"/>
        </w:rPr>
        <w:t xml:space="preserve">wykonywanie innej pracy lub </w:t>
      </w:r>
      <w:r>
        <w:rPr>
          <w:rFonts w:asciiTheme="minorHAnsi" w:hAnsiTheme="minorHAnsi" w:cstheme="minorHAnsi"/>
          <w:bCs/>
          <w:color w:val="000000" w:themeColor="text1"/>
        </w:rPr>
        <w:t>zostać przeniesieni w stan gotowości do pracy.</w:t>
      </w:r>
    </w:p>
    <w:p w:rsidR="001D4600" w:rsidRDefault="002E030A">
      <w:pPr>
        <w:pStyle w:val="menfont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bCs/>
          <w:color w:val="000000" w:themeColor="text1"/>
        </w:rPr>
        <w:t>Wyznacza się salę nr 3</w:t>
      </w:r>
      <w:r>
        <w:rPr>
          <w:rFonts w:asciiTheme="minorHAnsi" w:hAnsiTheme="minorHAnsi" w:cstheme="minorHAnsi"/>
          <w:color w:val="000000" w:themeColor="text1"/>
        </w:rPr>
        <w:t xml:space="preserve"> oznaczoną napisem IZOLATKA, jako miejsce w którym można odizolować pracownika w przypadku stwierdzenia widocznych objawy choroby wskazującej na chorobę zakaźną do czasu opuszczenia przez niego obiektu szkoły.</w:t>
      </w:r>
    </w:p>
    <w:p w:rsidR="001D4600" w:rsidRDefault="002E030A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 przypadku wystąpienia u pracownika będącego </w:t>
      </w:r>
      <w:r>
        <w:rPr>
          <w:rFonts w:cstheme="minorHAnsi"/>
          <w:color w:val="000000" w:themeColor="text1"/>
          <w:sz w:val="24"/>
          <w:szCs w:val="24"/>
        </w:rPr>
        <w:t>na stanowisku pracy niepokojących objawów sugerujących zakażenie COVID-19 należy:</w:t>
      </w:r>
    </w:p>
    <w:p w:rsidR="001D4600" w:rsidRDefault="002E030A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niezwłocznie odsunąć go od pracy do miejsca o którym mowa w pkt 5 i odesłać transportem indywidualnym do domu;</w:t>
      </w:r>
    </w:p>
    <w:p w:rsidR="001D4600" w:rsidRDefault="002E030A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wstrzymać przyjmowanie kolejnych osób na zajęcia;</w:t>
      </w:r>
    </w:p>
    <w:p w:rsidR="001D4600" w:rsidRDefault="002E030A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powiadomić wł</w:t>
      </w:r>
      <w:r>
        <w:rPr>
          <w:rFonts w:cstheme="minorHAnsi"/>
          <w:color w:val="000000" w:themeColor="text1"/>
          <w:sz w:val="24"/>
          <w:szCs w:val="24"/>
        </w:rPr>
        <w:t>aściwą miejscowo powiatową stację sanitarno-epidemiologiczną i stosować się ściśle do wydawanych instrukcji i poleceń.</w:t>
      </w:r>
    </w:p>
    <w:p w:rsidR="001D4600" w:rsidRDefault="002E030A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Obszar, w którym poruszał się i przebywał pracownik, należy poddać gruntownemu sprzątaniu i zdezynfekować powierzchnie dotykowe (klamki, </w:t>
      </w:r>
      <w:r>
        <w:rPr>
          <w:rFonts w:cstheme="minorHAnsi"/>
          <w:color w:val="000000" w:themeColor="text1"/>
          <w:sz w:val="24"/>
          <w:szCs w:val="24"/>
        </w:rPr>
        <w:t xml:space="preserve">poręcze, uchwyty itp.). </w:t>
      </w:r>
    </w:p>
    <w:p w:rsidR="001D4600" w:rsidRDefault="002E030A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 zależności od oceny zagrożenia epidemicznego dyrektor może</w:t>
      </w:r>
      <w:r>
        <w:rPr>
          <w:color w:val="000000" w:themeColor="text1"/>
          <w:sz w:val="24"/>
          <w:szCs w:val="24"/>
        </w:rPr>
        <w:t xml:space="preserve"> wdrożyć dodatkowe procedury biorąc pod uwagę zaistniały przypadek. </w:t>
      </w:r>
    </w:p>
    <w:p w:rsidR="001D4600" w:rsidRDefault="002E030A">
      <w:pPr>
        <w:pStyle w:val="Akapitzlist"/>
        <w:numPr>
          <w:ilvl w:val="0"/>
          <w:numId w:val="1"/>
        </w:numPr>
        <w:shd w:val="clear" w:color="auto" w:fill="FFFFFF"/>
        <w:jc w:val="both"/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 xml:space="preserve">Ustala się listę pracowników i innych osób obecnych w tym samym czasie w części/ częściach obiektu, w 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>których przebywał chorujący, i zaleca stosowanie się do wytycznych Głównego Inspektora Sanitarnego dostępnych na stronie </w:t>
      </w:r>
      <w:hyperlink r:id="rId7">
        <w:r>
          <w:rPr>
            <w:rStyle w:val="ListLabel5"/>
          </w:rPr>
          <w:t>gov.pl/web/koronawirus/</w:t>
        </w:r>
      </w:hyperlink>
      <w:r>
        <w:rPr>
          <w:rFonts w:eastAsia="Times New Roman" w:cstheme="minorHAnsi"/>
          <w:color w:val="444444"/>
          <w:sz w:val="24"/>
          <w:szCs w:val="24"/>
          <w:lang w:eastAsia="pl-PL"/>
        </w:rPr>
        <w:t> oraz gis.gov.pl, odnoszących się do osób, które miały kontakt z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 xml:space="preserve"> zakażonym.</w:t>
      </w:r>
    </w:p>
    <w:p w:rsidR="001D4600" w:rsidRDefault="002E030A">
      <w:pPr>
        <w:pStyle w:val="Akapitzlist"/>
        <w:numPr>
          <w:ilvl w:val="0"/>
          <w:numId w:val="1"/>
        </w:numPr>
        <w:shd w:val="clear" w:color="auto" w:fill="FFFFFF"/>
        <w:jc w:val="both"/>
      </w:pPr>
      <w:r>
        <w:rPr>
          <w:rFonts w:cstheme="minorHAnsi"/>
          <w:color w:val="000000" w:themeColor="text1"/>
          <w:sz w:val="24"/>
          <w:szCs w:val="24"/>
        </w:rPr>
        <w:t>Pracownicy są systematycznie informowani  o aktualnych zaleceniach Głównego Inspektora Sanitarnego i Ministra Zdrowia, dostępnych na stronach  gis.gov.pl  i nowych przepisach sanitarnych obowiązujących w szkole.</w:t>
      </w:r>
    </w:p>
    <w:p w:rsidR="001D4600" w:rsidRDefault="001D4600">
      <w:pPr>
        <w:shd w:val="clear" w:color="auto" w:fill="FFFFFF"/>
        <w:jc w:val="both"/>
        <w:rPr>
          <w:rFonts w:cstheme="minorHAnsi"/>
          <w:color w:val="000000" w:themeColor="text1"/>
          <w:sz w:val="24"/>
          <w:szCs w:val="24"/>
        </w:rPr>
      </w:pPr>
    </w:p>
    <w:p w:rsidR="001D4600" w:rsidRDefault="001D4600">
      <w:pPr>
        <w:spacing w:after="0" w:line="240" w:lineRule="auto"/>
      </w:pPr>
    </w:p>
    <w:sectPr w:rsidR="001D4600" w:rsidSect="001D46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30A" w:rsidRDefault="002E030A" w:rsidP="001D4600">
      <w:pPr>
        <w:spacing w:after="0" w:line="240" w:lineRule="auto"/>
      </w:pPr>
      <w:r>
        <w:separator/>
      </w:r>
    </w:p>
  </w:endnote>
  <w:endnote w:type="continuationSeparator" w:id="1">
    <w:p w:rsidR="002E030A" w:rsidRDefault="002E030A" w:rsidP="001D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600" w:rsidRDefault="001D46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30A" w:rsidRDefault="002E030A" w:rsidP="001D4600">
      <w:pPr>
        <w:spacing w:after="0" w:line="240" w:lineRule="auto"/>
      </w:pPr>
      <w:r>
        <w:separator/>
      </w:r>
    </w:p>
  </w:footnote>
  <w:footnote w:type="continuationSeparator" w:id="1">
    <w:p w:rsidR="002E030A" w:rsidRDefault="002E030A" w:rsidP="001D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600" w:rsidRDefault="001D4600">
    <w:pPr>
      <w:pStyle w:val="Header"/>
      <w:rPr>
        <w:i/>
        <w:iCs/>
        <w:sz w:val="24"/>
        <w:szCs w:val="24"/>
      </w:rPr>
    </w:pPr>
  </w:p>
  <w:p w:rsidR="001D4600" w:rsidRDefault="001D46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29B9"/>
    <w:multiLevelType w:val="multilevel"/>
    <w:tmpl w:val="D46A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1C763CD"/>
    <w:multiLevelType w:val="multilevel"/>
    <w:tmpl w:val="93BAE17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6E743016"/>
    <w:multiLevelType w:val="multilevel"/>
    <w:tmpl w:val="EB78FF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600"/>
    <w:rsid w:val="001D4600"/>
    <w:rsid w:val="002E030A"/>
    <w:rsid w:val="00BB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600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0B5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D2C7D"/>
  </w:style>
  <w:style w:type="character" w:customStyle="1" w:styleId="StopkaZnak">
    <w:name w:val="Stopka Znak"/>
    <w:basedOn w:val="Domylnaczcionkaakapitu"/>
    <w:link w:val="Footer"/>
    <w:uiPriority w:val="99"/>
    <w:qFormat/>
    <w:rsid w:val="004D2C7D"/>
  </w:style>
  <w:style w:type="character" w:customStyle="1" w:styleId="ListLabel1">
    <w:name w:val="ListLabel 1"/>
    <w:qFormat/>
    <w:rsid w:val="001D4600"/>
    <w:rPr>
      <w:rFonts w:eastAsia="Times New Roman" w:cs="Calibri"/>
      <w:sz w:val="24"/>
    </w:rPr>
  </w:style>
  <w:style w:type="character" w:customStyle="1" w:styleId="ListLabel2">
    <w:name w:val="ListLabel 2"/>
    <w:qFormat/>
    <w:rsid w:val="001D4600"/>
    <w:rPr>
      <w:rFonts w:cs="Courier New"/>
    </w:rPr>
  </w:style>
  <w:style w:type="character" w:customStyle="1" w:styleId="ListLabel3">
    <w:name w:val="ListLabel 3"/>
    <w:qFormat/>
    <w:rsid w:val="001D4600"/>
    <w:rPr>
      <w:rFonts w:cs="Courier New"/>
    </w:rPr>
  </w:style>
  <w:style w:type="character" w:customStyle="1" w:styleId="ListLabel4">
    <w:name w:val="ListLabel 4"/>
    <w:qFormat/>
    <w:rsid w:val="001D4600"/>
    <w:rPr>
      <w:rFonts w:cs="Courier New"/>
    </w:rPr>
  </w:style>
  <w:style w:type="character" w:customStyle="1" w:styleId="ListLabel5">
    <w:name w:val="ListLabel 5"/>
    <w:qFormat/>
    <w:rsid w:val="001D4600"/>
    <w:rPr>
      <w:rFonts w:eastAsia="Times New Roman" w:cstheme="minorHAnsi"/>
      <w:color w:val="0076FF"/>
      <w:sz w:val="24"/>
      <w:szCs w:val="24"/>
      <w:u w:val="single"/>
      <w:lang w:eastAsia="pl-PL"/>
    </w:rPr>
  </w:style>
  <w:style w:type="character" w:customStyle="1" w:styleId="czeinternetowe">
    <w:name w:val="Łącze internetowe"/>
    <w:rsid w:val="001D4600"/>
    <w:rPr>
      <w:color w:val="000080"/>
      <w:u w:val="single"/>
    </w:rPr>
  </w:style>
  <w:style w:type="character" w:customStyle="1" w:styleId="ListLabel6">
    <w:name w:val="ListLabel 6"/>
    <w:qFormat/>
    <w:rsid w:val="001D4600"/>
    <w:rPr>
      <w:rFonts w:ascii="Calibri" w:eastAsia="Times New Roman" w:hAnsi="Calibri" w:cs="Calibri"/>
      <w:sz w:val="24"/>
    </w:rPr>
  </w:style>
  <w:style w:type="character" w:customStyle="1" w:styleId="ListLabel7">
    <w:name w:val="ListLabel 7"/>
    <w:qFormat/>
    <w:rsid w:val="001D4600"/>
    <w:rPr>
      <w:rFonts w:cs="Courier New"/>
    </w:rPr>
  </w:style>
  <w:style w:type="character" w:customStyle="1" w:styleId="ListLabel8">
    <w:name w:val="ListLabel 8"/>
    <w:qFormat/>
    <w:rsid w:val="001D4600"/>
    <w:rPr>
      <w:rFonts w:cs="Wingdings"/>
    </w:rPr>
  </w:style>
  <w:style w:type="character" w:customStyle="1" w:styleId="ListLabel9">
    <w:name w:val="ListLabel 9"/>
    <w:qFormat/>
    <w:rsid w:val="001D4600"/>
    <w:rPr>
      <w:rFonts w:cs="Symbol"/>
    </w:rPr>
  </w:style>
  <w:style w:type="character" w:customStyle="1" w:styleId="ListLabel10">
    <w:name w:val="ListLabel 10"/>
    <w:qFormat/>
    <w:rsid w:val="001D4600"/>
    <w:rPr>
      <w:rFonts w:cs="Courier New"/>
    </w:rPr>
  </w:style>
  <w:style w:type="character" w:customStyle="1" w:styleId="ListLabel11">
    <w:name w:val="ListLabel 11"/>
    <w:qFormat/>
    <w:rsid w:val="001D4600"/>
    <w:rPr>
      <w:rFonts w:cs="Wingdings"/>
    </w:rPr>
  </w:style>
  <w:style w:type="character" w:customStyle="1" w:styleId="ListLabel12">
    <w:name w:val="ListLabel 12"/>
    <w:qFormat/>
    <w:rsid w:val="001D4600"/>
    <w:rPr>
      <w:rFonts w:cs="Symbol"/>
    </w:rPr>
  </w:style>
  <w:style w:type="character" w:customStyle="1" w:styleId="ListLabel13">
    <w:name w:val="ListLabel 13"/>
    <w:qFormat/>
    <w:rsid w:val="001D4600"/>
    <w:rPr>
      <w:rFonts w:cs="Courier New"/>
    </w:rPr>
  </w:style>
  <w:style w:type="character" w:customStyle="1" w:styleId="ListLabel14">
    <w:name w:val="ListLabel 14"/>
    <w:qFormat/>
    <w:rsid w:val="001D4600"/>
    <w:rPr>
      <w:rFonts w:cs="Wingdings"/>
    </w:rPr>
  </w:style>
  <w:style w:type="character" w:customStyle="1" w:styleId="ListLabel15">
    <w:name w:val="ListLabel 15"/>
    <w:qFormat/>
    <w:rsid w:val="001D4600"/>
    <w:rPr>
      <w:rFonts w:eastAsia="Times New Roman" w:cstheme="minorHAnsi"/>
      <w:color w:val="0076FF"/>
      <w:sz w:val="24"/>
      <w:szCs w:val="24"/>
      <w:u w:val="single"/>
      <w:lang w:eastAsia="pl-PL"/>
    </w:rPr>
  </w:style>
  <w:style w:type="character" w:customStyle="1" w:styleId="ListLabel16">
    <w:name w:val="ListLabel 16"/>
    <w:qFormat/>
    <w:rsid w:val="001D4600"/>
    <w:rPr>
      <w:rFonts w:ascii="Calibri" w:eastAsia="Times New Roman" w:hAnsi="Calibri" w:cs="Calibri"/>
      <w:sz w:val="24"/>
    </w:rPr>
  </w:style>
  <w:style w:type="character" w:customStyle="1" w:styleId="ListLabel17">
    <w:name w:val="ListLabel 17"/>
    <w:qFormat/>
    <w:rsid w:val="001D4600"/>
    <w:rPr>
      <w:rFonts w:cs="Courier New"/>
    </w:rPr>
  </w:style>
  <w:style w:type="character" w:customStyle="1" w:styleId="ListLabel18">
    <w:name w:val="ListLabel 18"/>
    <w:qFormat/>
    <w:rsid w:val="001D4600"/>
    <w:rPr>
      <w:rFonts w:cs="Wingdings"/>
    </w:rPr>
  </w:style>
  <w:style w:type="character" w:customStyle="1" w:styleId="ListLabel19">
    <w:name w:val="ListLabel 19"/>
    <w:qFormat/>
    <w:rsid w:val="001D4600"/>
    <w:rPr>
      <w:rFonts w:cs="Symbol"/>
    </w:rPr>
  </w:style>
  <w:style w:type="character" w:customStyle="1" w:styleId="ListLabel20">
    <w:name w:val="ListLabel 20"/>
    <w:qFormat/>
    <w:rsid w:val="001D4600"/>
    <w:rPr>
      <w:rFonts w:cs="Courier New"/>
    </w:rPr>
  </w:style>
  <w:style w:type="character" w:customStyle="1" w:styleId="ListLabel21">
    <w:name w:val="ListLabel 21"/>
    <w:qFormat/>
    <w:rsid w:val="001D4600"/>
    <w:rPr>
      <w:rFonts w:cs="Wingdings"/>
    </w:rPr>
  </w:style>
  <w:style w:type="character" w:customStyle="1" w:styleId="ListLabel22">
    <w:name w:val="ListLabel 22"/>
    <w:qFormat/>
    <w:rsid w:val="001D4600"/>
    <w:rPr>
      <w:rFonts w:cs="Symbol"/>
    </w:rPr>
  </w:style>
  <w:style w:type="character" w:customStyle="1" w:styleId="ListLabel23">
    <w:name w:val="ListLabel 23"/>
    <w:qFormat/>
    <w:rsid w:val="001D4600"/>
    <w:rPr>
      <w:rFonts w:cs="Courier New"/>
    </w:rPr>
  </w:style>
  <w:style w:type="character" w:customStyle="1" w:styleId="ListLabel24">
    <w:name w:val="ListLabel 24"/>
    <w:qFormat/>
    <w:rsid w:val="001D4600"/>
    <w:rPr>
      <w:rFonts w:cs="Wingdings"/>
    </w:rPr>
  </w:style>
  <w:style w:type="character" w:customStyle="1" w:styleId="ListLabel25">
    <w:name w:val="ListLabel 25"/>
    <w:qFormat/>
    <w:rsid w:val="001D4600"/>
    <w:rPr>
      <w:rFonts w:eastAsia="Times New Roman" w:cstheme="minorHAnsi"/>
      <w:color w:val="0076FF"/>
      <w:sz w:val="24"/>
      <w:szCs w:val="24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1D46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D4600"/>
    <w:pPr>
      <w:spacing w:after="140" w:line="276" w:lineRule="auto"/>
    </w:pPr>
  </w:style>
  <w:style w:type="paragraph" w:styleId="Lista">
    <w:name w:val="List"/>
    <w:basedOn w:val="Tekstpodstawowy"/>
    <w:rsid w:val="001D4600"/>
    <w:rPr>
      <w:rFonts w:cs="Arial"/>
    </w:rPr>
  </w:style>
  <w:style w:type="paragraph" w:customStyle="1" w:styleId="Caption">
    <w:name w:val="Caption"/>
    <w:basedOn w:val="Normalny"/>
    <w:qFormat/>
    <w:rsid w:val="001D46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D4600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0B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menfont">
    <w:name w:val="men font"/>
    <w:basedOn w:val="Normalny"/>
    <w:uiPriority w:val="99"/>
    <w:qFormat/>
    <w:rsid w:val="00FB0B5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0B5D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qFormat/>
    <w:rsid w:val="00FB0B5D"/>
    <w:rPr>
      <w:rFonts w:ascii="Proxima Nova" w:eastAsia="Times New Roman" w:hAnsi="Proxima Nova" w:cs="Proxima Nova"/>
      <w:color w:val="000000"/>
      <w:sz w:val="24"/>
      <w:szCs w:val="24"/>
      <w:lang w:eastAsia="pl-PL"/>
    </w:rPr>
  </w:style>
  <w:style w:type="paragraph" w:customStyle="1" w:styleId="Header">
    <w:name w:val="Header"/>
    <w:basedOn w:val="Normalny"/>
    <w:link w:val="NagwekZnak"/>
    <w:uiPriority w:val="99"/>
    <w:unhideWhenUsed/>
    <w:rsid w:val="004D2C7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4D2C7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v.pl/web/koronaw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user</cp:lastModifiedBy>
  <cp:revision>2</cp:revision>
  <dcterms:created xsi:type="dcterms:W3CDTF">2021-03-11T11:54:00Z</dcterms:created>
  <dcterms:modified xsi:type="dcterms:W3CDTF">2021-03-11T11:54:00Z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