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06" w:rsidRDefault="009B3F06" w:rsidP="009B3F06">
      <w:pPr>
        <w:pStyle w:val="Default"/>
        <w:spacing w:line="828" w:lineRule="atLeast"/>
        <w:jc w:val="center"/>
        <w:rPr>
          <w:color w:val="auto"/>
          <w:sz w:val="36"/>
          <w:szCs w:val="36"/>
        </w:rPr>
      </w:pPr>
      <w:r>
        <w:rPr>
          <w:color w:val="auto"/>
          <w:sz w:val="36"/>
          <w:szCs w:val="36"/>
        </w:rPr>
        <w:t xml:space="preserve">Školský vzdelávací program </w:t>
      </w:r>
      <w:r>
        <w:rPr>
          <w:color w:val="auto"/>
          <w:sz w:val="36"/>
          <w:szCs w:val="36"/>
        </w:rPr>
        <w:br/>
        <w:t xml:space="preserve">Gymnázia J. A. Komenského - </w:t>
      </w:r>
    </w:p>
    <w:p w:rsidR="009B3F06" w:rsidRDefault="009B3F06" w:rsidP="009B3F06">
      <w:pPr>
        <w:pStyle w:val="Default"/>
        <w:spacing w:line="828" w:lineRule="atLeast"/>
        <w:jc w:val="center"/>
        <w:rPr>
          <w:color w:val="auto"/>
          <w:sz w:val="36"/>
          <w:szCs w:val="36"/>
        </w:rPr>
      </w:pPr>
      <w:proofErr w:type="spellStart"/>
      <w:r>
        <w:rPr>
          <w:color w:val="auto"/>
          <w:sz w:val="36"/>
          <w:szCs w:val="36"/>
        </w:rPr>
        <w:t>Comenius</w:t>
      </w:r>
      <w:proofErr w:type="spellEnd"/>
      <w:r>
        <w:rPr>
          <w:color w:val="auto"/>
          <w:sz w:val="36"/>
          <w:szCs w:val="36"/>
        </w:rPr>
        <w:t xml:space="preserve"> </w:t>
      </w:r>
      <w:proofErr w:type="spellStart"/>
      <w:r>
        <w:rPr>
          <w:color w:val="auto"/>
          <w:sz w:val="36"/>
          <w:szCs w:val="36"/>
        </w:rPr>
        <w:t>Gimázium</w:t>
      </w:r>
      <w:proofErr w:type="spellEnd"/>
      <w:r>
        <w:rPr>
          <w:color w:val="auto"/>
          <w:sz w:val="36"/>
          <w:szCs w:val="36"/>
        </w:rPr>
        <w:t>,</w:t>
      </w:r>
    </w:p>
    <w:p w:rsidR="009B3F06" w:rsidRDefault="009B3F06" w:rsidP="009B3F06">
      <w:pPr>
        <w:pStyle w:val="Default"/>
        <w:spacing w:line="828" w:lineRule="atLeast"/>
        <w:jc w:val="center"/>
        <w:rPr>
          <w:color w:val="auto"/>
          <w:sz w:val="36"/>
          <w:szCs w:val="36"/>
        </w:rPr>
      </w:pPr>
      <w:r>
        <w:rPr>
          <w:color w:val="auto"/>
          <w:sz w:val="36"/>
          <w:szCs w:val="36"/>
        </w:rPr>
        <w:t xml:space="preserve"> Štúrova 16,</w:t>
      </w:r>
    </w:p>
    <w:p w:rsidR="009B3F06" w:rsidRDefault="009B3F06" w:rsidP="009B3F06">
      <w:pPr>
        <w:pStyle w:val="Default"/>
        <w:spacing w:line="828" w:lineRule="atLeast"/>
        <w:jc w:val="center"/>
        <w:rPr>
          <w:color w:val="auto"/>
          <w:sz w:val="36"/>
          <w:szCs w:val="36"/>
        </w:rPr>
      </w:pPr>
      <w:r>
        <w:rPr>
          <w:color w:val="auto"/>
          <w:sz w:val="36"/>
          <w:szCs w:val="36"/>
        </w:rPr>
        <w:t>Želiezovce</w:t>
      </w:r>
      <w:r>
        <w:rPr>
          <w:color w:val="auto"/>
          <w:sz w:val="36"/>
          <w:szCs w:val="36"/>
        </w:rPr>
        <w:br/>
      </w:r>
    </w:p>
    <w:p w:rsidR="009B3F06" w:rsidRDefault="009B3F06" w:rsidP="009B3F06">
      <w:pPr>
        <w:pStyle w:val="CM150"/>
        <w:ind w:left="360" w:right="908"/>
      </w:pPr>
      <w:bookmarkStart w:id="0" w:name="_GoBack"/>
      <w:bookmarkEnd w:id="0"/>
    </w:p>
    <w:p w:rsidR="009B3F06" w:rsidRDefault="009B3F06" w:rsidP="009B3F06">
      <w:pPr>
        <w:pStyle w:val="CM150"/>
        <w:ind w:left="360" w:right="908"/>
      </w:pPr>
    </w:p>
    <w:p w:rsidR="009B3F06" w:rsidRDefault="009B3F06" w:rsidP="009B3F06">
      <w:pPr>
        <w:pStyle w:val="CM150"/>
        <w:ind w:left="360" w:right="908"/>
        <w:rPr>
          <w:rFonts w:ascii="Arial" w:hAnsi="Arial" w:cs="Arial"/>
          <w:noProof/>
        </w:rPr>
      </w:pPr>
      <w:r>
        <w:t xml:space="preserve">                                                                                                              </w:t>
      </w:r>
    </w:p>
    <w:p w:rsidR="009B3F06" w:rsidRDefault="009B3F06" w:rsidP="009B3F06">
      <w:pPr>
        <w:pStyle w:val="Default"/>
        <w:jc w:val="right"/>
      </w:pPr>
      <w:r>
        <w:t xml:space="preserve">     </w:t>
      </w:r>
      <w:r>
        <w:rPr>
          <w:noProof/>
        </w:rPr>
        <w:drawing>
          <wp:inline distT="0" distB="0" distL="0" distR="0">
            <wp:extent cx="6591300" cy="3750535"/>
            <wp:effectExtent l="19050" t="0" r="0" b="0"/>
            <wp:docPr id="6" name="Obrázok 2" descr="C:\Users\KCserbova\Desktop\Lo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serbova\Desktop\Logó.png"/>
                    <pic:cNvPicPr>
                      <a:picLocks noChangeAspect="1" noChangeArrowheads="1"/>
                    </pic:cNvPicPr>
                  </pic:nvPicPr>
                  <pic:blipFill>
                    <a:blip r:embed="rId5" cstate="print"/>
                    <a:srcRect/>
                    <a:stretch>
                      <a:fillRect/>
                    </a:stretch>
                  </pic:blipFill>
                  <pic:spPr bwMode="auto">
                    <a:xfrm>
                      <a:off x="0" y="0"/>
                      <a:ext cx="6591300" cy="3750535"/>
                    </a:xfrm>
                    <a:prstGeom prst="rect">
                      <a:avLst/>
                    </a:prstGeom>
                    <a:noFill/>
                    <a:ln w="9525">
                      <a:noFill/>
                      <a:miter lim="800000"/>
                      <a:headEnd/>
                      <a:tailEnd/>
                    </a:ln>
                  </pic:spPr>
                </pic:pic>
              </a:graphicData>
            </a:graphic>
          </wp:inline>
        </w:drawing>
      </w:r>
    </w:p>
    <w:p w:rsidR="009B3F06" w:rsidRDefault="009B3F06" w:rsidP="009B3F06">
      <w:pPr>
        <w:pStyle w:val="CM152"/>
        <w:spacing w:line="240" w:lineRule="atLeast"/>
        <w:jc w:val="center"/>
        <w:rPr>
          <w:rFonts w:ascii="Arial" w:hAnsi="Arial" w:cs="Arial"/>
        </w:rPr>
      </w:pPr>
    </w:p>
    <w:p w:rsidR="009B3F06" w:rsidRDefault="009B3F06" w:rsidP="009B3F06">
      <w:pPr>
        <w:pStyle w:val="CM152"/>
        <w:spacing w:line="240" w:lineRule="atLeast"/>
        <w:jc w:val="center"/>
        <w:rPr>
          <w:rFonts w:ascii="Arial" w:hAnsi="Arial" w:cs="Arial"/>
        </w:rPr>
      </w:pPr>
    </w:p>
    <w:p w:rsidR="009B3F06" w:rsidRDefault="009B3F06" w:rsidP="009B3F06">
      <w:pPr>
        <w:pStyle w:val="CM152"/>
        <w:spacing w:line="240" w:lineRule="atLeast"/>
        <w:jc w:val="center"/>
        <w:rPr>
          <w:rFonts w:ascii="Arial" w:hAnsi="Arial" w:cs="Arial"/>
        </w:rPr>
      </w:pPr>
      <w:r w:rsidRPr="006B1F86">
        <w:rPr>
          <w:rFonts w:ascii="Arial" w:hAnsi="Arial" w:cs="Arial"/>
        </w:rPr>
        <w:lastRenderedPageBreak/>
        <w:t>Gymnázium</w:t>
      </w:r>
      <w:r>
        <w:rPr>
          <w:rFonts w:ascii="Arial" w:hAnsi="Arial" w:cs="Arial"/>
        </w:rPr>
        <w:t xml:space="preserve"> J. A. Komenského</w:t>
      </w:r>
      <w:r w:rsidRPr="006B1F86">
        <w:rPr>
          <w:rFonts w:ascii="Arial" w:hAnsi="Arial" w:cs="Arial"/>
        </w:rPr>
        <w:t xml:space="preserve"> </w:t>
      </w:r>
      <w:r>
        <w:rPr>
          <w:rFonts w:ascii="Arial" w:hAnsi="Arial" w:cs="Arial"/>
        </w:rPr>
        <w:t xml:space="preserve">-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 xml:space="preserve">, Štúrova 16, Želiezovce                                                                                                     </w:t>
      </w:r>
    </w:p>
    <w:p w:rsidR="009B3F06" w:rsidRDefault="009B3F06" w:rsidP="009B3F06">
      <w:pPr>
        <w:pStyle w:val="Default"/>
        <w:jc w:val="right"/>
        <w:rPr>
          <w:rFonts w:ascii="Arial" w:hAnsi="Arial" w:cs="Arial"/>
          <w:color w:val="auto"/>
        </w:rPr>
      </w:pPr>
    </w:p>
    <w:p w:rsidR="009B3F06" w:rsidRDefault="009B3F06" w:rsidP="009B3F06">
      <w:pPr>
        <w:pStyle w:val="Default"/>
        <w:jc w:val="right"/>
        <w:rPr>
          <w:rFonts w:ascii="Arial" w:hAnsi="Arial" w:cs="Arial"/>
          <w:color w:val="auto"/>
        </w:rPr>
      </w:pPr>
    </w:p>
    <w:p w:rsidR="009B3F06" w:rsidRDefault="009B3F06" w:rsidP="009B3F06">
      <w:pPr>
        <w:pStyle w:val="Default"/>
        <w:jc w:val="right"/>
        <w:rPr>
          <w:rFonts w:ascii="Arial" w:hAnsi="Arial" w:cs="Arial"/>
          <w:color w:val="auto"/>
        </w:rPr>
      </w:pPr>
    </w:p>
    <w:p w:rsidR="009B3F06" w:rsidRDefault="009B3F06" w:rsidP="009B3F06">
      <w:pPr>
        <w:pStyle w:val="CM154"/>
        <w:rPr>
          <w:rFonts w:ascii="Arial" w:hAnsi="Arial" w:cs="Arial"/>
        </w:rPr>
      </w:pPr>
    </w:p>
    <w:p w:rsidR="009B3F06" w:rsidRDefault="009B3F06" w:rsidP="009B3F06">
      <w:pPr>
        <w:pStyle w:val="CM154"/>
        <w:rPr>
          <w:rFonts w:ascii="Arial" w:hAnsi="Arial" w:cs="Arial"/>
        </w:rPr>
      </w:pPr>
    </w:p>
    <w:p w:rsidR="009B3F06" w:rsidRDefault="009B3F06" w:rsidP="009B3F06">
      <w:pPr>
        <w:pStyle w:val="CM154"/>
        <w:rPr>
          <w:rFonts w:ascii="Arial" w:hAnsi="Arial" w:cs="Arial"/>
          <w:b/>
          <w:bCs/>
        </w:rPr>
      </w:pPr>
      <w:r>
        <w:rPr>
          <w:rFonts w:ascii="Arial" w:hAnsi="Arial" w:cs="Arial"/>
        </w:rPr>
        <w:t xml:space="preserve">Stupeň vzdelania: </w:t>
      </w:r>
      <w:r>
        <w:rPr>
          <w:rFonts w:ascii="Arial" w:hAnsi="Arial" w:cs="Arial"/>
          <w:b/>
          <w:bCs/>
        </w:rPr>
        <w:t xml:space="preserve">3A </w:t>
      </w:r>
    </w:p>
    <w:p w:rsidR="009B3F06" w:rsidRDefault="009B3F06" w:rsidP="009B3F06">
      <w:pPr>
        <w:pStyle w:val="CM154"/>
        <w:rPr>
          <w:rFonts w:ascii="Arial" w:hAnsi="Arial" w:cs="Arial"/>
          <w:b/>
          <w:bCs/>
        </w:rPr>
      </w:pPr>
      <w:r>
        <w:rPr>
          <w:rFonts w:ascii="Arial" w:hAnsi="Arial" w:cs="Arial"/>
        </w:rPr>
        <w:t xml:space="preserve">Dĺžka štúdia: </w:t>
      </w:r>
      <w:r>
        <w:rPr>
          <w:rFonts w:ascii="Arial" w:hAnsi="Arial" w:cs="Arial"/>
          <w:b/>
          <w:bCs/>
        </w:rPr>
        <w:t xml:space="preserve">štvorročná </w:t>
      </w:r>
    </w:p>
    <w:p w:rsidR="009B3F06" w:rsidRDefault="009B3F06" w:rsidP="009B3F06">
      <w:pPr>
        <w:pStyle w:val="CM154"/>
        <w:rPr>
          <w:rFonts w:ascii="Arial" w:hAnsi="Arial" w:cs="Arial"/>
        </w:rPr>
      </w:pPr>
      <w:r>
        <w:rPr>
          <w:rFonts w:ascii="Arial" w:hAnsi="Arial" w:cs="Arial"/>
        </w:rPr>
        <w:t xml:space="preserve">Vyučovací jazyk: </w:t>
      </w:r>
      <w:r>
        <w:rPr>
          <w:rFonts w:ascii="Arial" w:hAnsi="Arial" w:cs="Arial"/>
          <w:b/>
          <w:bCs/>
        </w:rPr>
        <w:t>slovenský a maďarský</w:t>
      </w:r>
    </w:p>
    <w:p w:rsidR="009B3F06" w:rsidRPr="00C91AAA" w:rsidRDefault="009B3F06" w:rsidP="009B3F06">
      <w:pPr>
        <w:pStyle w:val="CM154"/>
        <w:rPr>
          <w:rFonts w:ascii="Arial" w:hAnsi="Arial" w:cs="Arial"/>
        </w:rPr>
      </w:pPr>
      <w:r>
        <w:rPr>
          <w:rFonts w:ascii="Arial" w:hAnsi="Arial" w:cs="Arial"/>
        </w:rPr>
        <w:t xml:space="preserve">Študijná forma: </w:t>
      </w:r>
      <w:r>
        <w:rPr>
          <w:rFonts w:ascii="Arial" w:hAnsi="Arial" w:cs="Arial"/>
          <w:b/>
          <w:bCs/>
        </w:rPr>
        <w:t xml:space="preserve">denná </w:t>
      </w:r>
    </w:p>
    <w:p w:rsidR="009B3F06" w:rsidRDefault="009B3F06" w:rsidP="009B3F06">
      <w:pPr>
        <w:pStyle w:val="CM154"/>
        <w:rPr>
          <w:rFonts w:ascii="Arial" w:hAnsi="Arial" w:cs="Arial"/>
        </w:rPr>
      </w:pPr>
      <w:r>
        <w:rPr>
          <w:rFonts w:ascii="Arial" w:hAnsi="Arial" w:cs="Arial"/>
        </w:rPr>
        <w:t xml:space="preserve">Druh školy: </w:t>
      </w:r>
      <w:r>
        <w:rPr>
          <w:rFonts w:ascii="Arial" w:hAnsi="Arial" w:cs="Arial"/>
          <w:b/>
          <w:bCs/>
        </w:rPr>
        <w:t xml:space="preserve">štátna </w:t>
      </w:r>
    </w:p>
    <w:p w:rsidR="009B3F06" w:rsidRDefault="009B3F06" w:rsidP="009B3F06">
      <w:pPr>
        <w:pStyle w:val="CM3"/>
        <w:spacing w:line="240" w:lineRule="auto"/>
        <w:rPr>
          <w:rFonts w:ascii="Arial" w:hAnsi="Arial" w:cs="Arial"/>
        </w:rPr>
      </w:pPr>
      <w:r>
        <w:rPr>
          <w:rFonts w:ascii="Arial" w:hAnsi="Arial" w:cs="Arial"/>
        </w:rPr>
        <w:t xml:space="preserve">Predkladateľ: </w:t>
      </w:r>
      <w:r w:rsidRPr="00DC337E">
        <w:rPr>
          <w:rFonts w:ascii="Arial" w:hAnsi="Arial" w:cs="Arial"/>
        </w:rPr>
        <w:t>Gymnázium</w:t>
      </w:r>
      <w:r>
        <w:rPr>
          <w:rFonts w:ascii="Arial" w:hAnsi="Arial" w:cs="Arial"/>
        </w:rPr>
        <w:t xml:space="preserve"> J. A. Komenského –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w:t>
      </w:r>
    </w:p>
    <w:p w:rsidR="009B3F06" w:rsidRDefault="009B3F06" w:rsidP="009B3F06">
      <w:pPr>
        <w:pStyle w:val="Default"/>
        <w:ind w:left="68" w:right="1" w:hanging="67"/>
        <w:rPr>
          <w:rFonts w:ascii="Arial" w:hAnsi="Arial" w:cs="Arial"/>
          <w:color w:val="auto"/>
        </w:rPr>
      </w:pPr>
      <w:r>
        <w:rPr>
          <w:rFonts w:ascii="Arial" w:hAnsi="Arial" w:cs="Arial"/>
          <w:color w:val="auto"/>
        </w:rPr>
        <w:t xml:space="preserve">                       Štúrova 16, 937 01Želiezovce</w:t>
      </w:r>
    </w:p>
    <w:p w:rsidR="009B3F06" w:rsidRDefault="009B3F06" w:rsidP="009B3F06">
      <w:pPr>
        <w:pStyle w:val="Default"/>
        <w:ind w:left="68" w:right="5770" w:hanging="67"/>
        <w:rPr>
          <w:rFonts w:ascii="Arial" w:hAnsi="Arial" w:cs="Arial"/>
          <w:color w:val="auto"/>
        </w:rPr>
      </w:pPr>
    </w:p>
    <w:p w:rsidR="009B3F06" w:rsidRPr="001271A4" w:rsidRDefault="009B3F06" w:rsidP="009B3F06">
      <w:pPr>
        <w:pStyle w:val="Default"/>
        <w:spacing w:line="240" w:lineRule="atLeast"/>
        <w:ind w:left="68" w:right="5770" w:hanging="67"/>
        <w:rPr>
          <w:rFonts w:ascii="Arial" w:hAnsi="Arial" w:cs="Arial"/>
        </w:rPr>
      </w:pPr>
      <w:r w:rsidRPr="001271A4">
        <w:rPr>
          <w:rFonts w:ascii="Arial" w:hAnsi="Arial" w:cs="Arial"/>
        </w:rPr>
        <w:t>IČO: 00160504</w:t>
      </w:r>
    </w:p>
    <w:p w:rsidR="009B3F06" w:rsidRDefault="009B3F06" w:rsidP="009B3F06">
      <w:pPr>
        <w:pStyle w:val="Default"/>
        <w:spacing w:line="240" w:lineRule="atLeast"/>
        <w:ind w:left="68" w:right="5770" w:hanging="67"/>
        <w:rPr>
          <w:rFonts w:ascii="Arial" w:hAnsi="Arial" w:cs="Arial"/>
        </w:rPr>
      </w:pPr>
    </w:p>
    <w:p w:rsidR="009B3F06" w:rsidRPr="001271A4" w:rsidRDefault="009B3F06" w:rsidP="009B3F06">
      <w:pPr>
        <w:pStyle w:val="Default"/>
        <w:spacing w:line="240" w:lineRule="atLeast"/>
        <w:ind w:left="68" w:right="72" w:hanging="67"/>
        <w:rPr>
          <w:rFonts w:ascii="Arial" w:hAnsi="Arial" w:cs="Arial"/>
        </w:rPr>
      </w:pPr>
      <w:r w:rsidRPr="001271A4">
        <w:rPr>
          <w:rFonts w:ascii="Arial" w:hAnsi="Arial" w:cs="Arial"/>
        </w:rPr>
        <w:t>Riaditeľ</w:t>
      </w:r>
      <w:r w:rsidR="00E742AC">
        <w:rPr>
          <w:rFonts w:ascii="Arial" w:hAnsi="Arial" w:cs="Arial"/>
        </w:rPr>
        <w:t>ka</w:t>
      </w:r>
      <w:r w:rsidRPr="001271A4">
        <w:rPr>
          <w:rFonts w:ascii="Arial" w:hAnsi="Arial" w:cs="Arial"/>
        </w:rPr>
        <w:t xml:space="preserve"> školy: </w:t>
      </w:r>
      <w:proofErr w:type="spellStart"/>
      <w:r w:rsidRPr="001271A4">
        <w:rPr>
          <w:rFonts w:ascii="Arial" w:hAnsi="Arial" w:cs="Arial"/>
        </w:rPr>
        <w:t>Katar</w:t>
      </w:r>
      <w:r w:rsidR="00E742AC">
        <w:rPr>
          <w:rFonts w:ascii="Arial" w:hAnsi="Arial" w:cs="Arial"/>
        </w:rPr>
        <w:t>i</w:t>
      </w:r>
      <w:r w:rsidRPr="001271A4">
        <w:rPr>
          <w:rFonts w:ascii="Arial" w:hAnsi="Arial" w:cs="Arial"/>
        </w:rPr>
        <w:t>na</w:t>
      </w:r>
      <w:proofErr w:type="spellEnd"/>
      <w:r w:rsidRPr="001271A4">
        <w:rPr>
          <w:rFonts w:ascii="Arial" w:hAnsi="Arial" w:cs="Arial"/>
        </w:rPr>
        <w:t xml:space="preserve"> </w:t>
      </w:r>
      <w:proofErr w:type="spellStart"/>
      <w:r>
        <w:rPr>
          <w:rFonts w:ascii="Arial" w:hAnsi="Arial" w:cs="Arial"/>
        </w:rPr>
        <w:t>Cs</w:t>
      </w:r>
      <w:r w:rsidRPr="001271A4">
        <w:rPr>
          <w:rFonts w:ascii="Arial" w:hAnsi="Arial" w:cs="Arial"/>
        </w:rPr>
        <w:t>erbová</w:t>
      </w:r>
      <w:proofErr w:type="spellEnd"/>
    </w:p>
    <w:p w:rsidR="009B3F06" w:rsidRDefault="009B3F06" w:rsidP="009B3F06">
      <w:pPr>
        <w:pStyle w:val="Default"/>
        <w:spacing w:line="240" w:lineRule="atLeast"/>
        <w:ind w:left="68" w:right="5770" w:hanging="67"/>
      </w:pPr>
    </w:p>
    <w:p w:rsidR="009B3F06" w:rsidRDefault="009B3F06" w:rsidP="009B3F06">
      <w:pPr>
        <w:pStyle w:val="CM154"/>
        <w:spacing w:line="240" w:lineRule="atLeast"/>
        <w:rPr>
          <w:rFonts w:ascii="Arial" w:hAnsi="Arial" w:cs="Arial"/>
        </w:rPr>
      </w:pPr>
      <w:r>
        <w:rPr>
          <w:rFonts w:ascii="Arial" w:hAnsi="Arial" w:cs="Arial"/>
        </w:rPr>
        <w:t xml:space="preserve">Koordinátor pre tvorbu </w:t>
      </w:r>
      <w:proofErr w:type="spellStart"/>
      <w:r>
        <w:rPr>
          <w:rFonts w:ascii="Arial" w:hAnsi="Arial" w:cs="Arial"/>
        </w:rPr>
        <w:t>ŠkVP</w:t>
      </w:r>
      <w:proofErr w:type="spellEnd"/>
      <w:r>
        <w:rPr>
          <w:rFonts w:ascii="Arial" w:hAnsi="Arial" w:cs="Arial"/>
        </w:rPr>
        <w:t xml:space="preserve">: Katarína </w:t>
      </w:r>
      <w:proofErr w:type="spellStart"/>
      <w:r>
        <w:rPr>
          <w:rFonts w:ascii="Arial" w:hAnsi="Arial" w:cs="Arial"/>
        </w:rPr>
        <w:t>Cserbová</w:t>
      </w:r>
      <w:proofErr w:type="spellEnd"/>
    </w:p>
    <w:p w:rsidR="009B3F06" w:rsidRDefault="009B3F06" w:rsidP="009B3F06">
      <w:pPr>
        <w:pStyle w:val="CM154"/>
        <w:rPr>
          <w:rFonts w:ascii="Arial" w:hAnsi="Arial" w:cs="Arial"/>
        </w:rPr>
      </w:pPr>
      <w:r>
        <w:rPr>
          <w:rFonts w:ascii="Arial" w:hAnsi="Arial" w:cs="Arial"/>
        </w:rPr>
        <w:t xml:space="preserve">Ďalšie kontakty: tel.:0036/7711229, </w:t>
      </w:r>
      <w:hyperlink r:id="rId6" w:history="1">
        <w:r w:rsidRPr="008A68B2">
          <w:rPr>
            <w:rStyle w:val="Hypertextovprepojenie"/>
            <w:rFonts w:ascii="Arial" w:hAnsi="Arial" w:cs="Arial"/>
          </w:rPr>
          <w:t>gimzsel@stonline.sk</w:t>
        </w:r>
      </w:hyperlink>
      <w:r>
        <w:rPr>
          <w:rFonts w:ascii="Arial" w:hAnsi="Arial" w:cs="Arial"/>
        </w:rPr>
        <w:t xml:space="preserve">, kcserbova@gmail.com  </w:t>
      </w:r>
    </w:p>
    <w:p w:rsidR="009B3F06" w:rsidRDefault="009B3F06" w:rsidP="009B3F06">
      <w:pPr>
        <w:pStyle w:val="CM154"/>
        <w:rPr>
          <w:rFonts w:ascii="Arial" w:hAnsi="Arial" w:cs="Arial"/>
        </w:rPr>
      </w:pPr>
      <w:r>
        <w:rPr>
          <w:rFonts w:ascii="Arial" w:hAnsi="Arial" w:cs="Arial"/>
        </w:rPr>
        <w:t>Zriaďovateľ: Nitriansky samosprávny kraj</w:t>
      </w:r>
    </w:p>
    <w:p w:rsidR="009B3F06" w:rsidRPr="001271A4" w:rsidRDefault="009B3F06" w:rsidP="009B3F06">
      <w:pPr>
        <w:pStyle w:val="CM154"/>
        <w:rPr>
          <w:rFonts w:ascii="Arial" w:hAnsi="Arial" w:cs="Arial"/>
        </w:rPr>
      </w:pPr>
      <w:r>
        <w:rPr>
          <w:rFonts w:ascii="Arial" w:hAnsi="Arial" w:cs="Arial"/>
        </w:rPr>
        <w:t xml:space="preserve">Platnosť dokumentu </w:t>
      </w:r>
      <w:r w:rsidRPr="001271A4">
        <w:rPr>
          <w:rFonts w:ascii="Arial" w:hAnsi="Arial" w:cs="Arial"/>
        </w:rPr>
        <w:t>o</w:t>
      </w:r>
      <w:r>
        <w:rPr>
          <w:rFonts w:ascii="Arial" w:hAnsi="Arial" w:cs="Arial"/>
        </w:rPr>
        <w:t>d: 01.09.2008</w:t>
      </w:r>
      <w:r w:rsidRPr="001271A4">
        <w:rPr>
          <w:rFonts w:ascii="Arial" w:hAnsi="Arial" w:cs="Arial"/>
        </w:rPr>
        <w:t xml:space="preserve"> </w:t>
      </w:r>
    </w:p>
    <w:p w:rsidR="009B3F06" w:rsidRDefault="009B3F06" w:rsidP="009B3F06">
      <w:pPr>
        <w:pStyle w:val="Default"/>
        <w:pBdr>
          <w:bottom w:val="single" w:sz="6" w:space="1" w:color="auto"/>
        </w:pBdr>
        <w:ind w:left="5410"/>
        <w:rPr>
          <w:rFonts w:ascii="Arial" w:hAnsi="Arial" w:cs="Arial"/>
          <w:color w:val="auto"/>
        </w:rPr>
      </w:pPr>
    </w:p>
    <w:p w:rsidR="009B3F06" w:rsidRDefault="009B3F06" w:rsidP="009B3F06">
      <w:pPr>
        <w:pStyle w:val="Default"/>
        <w:spacing w:after="280"/>
        <w:jc w:val="center"/>
        <w:rPr>
          <w:rFonts w:ascii="Arial" w:hAnsi="Arial" w:cs="Arial"/>
          <w:color w:val="auto"/>
        </w:rPr>
      </w:pPr>
      <w:r>
        <w:rPr>
          <w:rFonts w:ascii="Arial" w:hAnsi="Arial" w:cs="Arial"/>
          <w:color w:val="auto"/>
        </w:rPr>
        <w:t xml:space="preserve">                                                                                   riaditeľka školy  </w:t>
      </w:r>
    </w:p>
    <w:p w:rsidR="009B3F06" w:rsidRDefault="009B3F06" w:rsidP="009B3F06">
      <w:pPr>
        <w:pStyle w:val="Default"/>
        <w:spacing w:after="280"/>
        <w:jc w:val="center"/>
        <w:rPr>
          <w:rFonts w:ascii="Arial" w:hAnsi="Arial" w:cs="Arial"/>
          <w:color w:val="auto"/>
        </w:rPr>
      </w:pPr>
    </w:p>
    <w:p w:rsidR="009B3F06" w:rsidRDefault="009B3F06" w:rsidP="009B3F06">
      <w:pPr>
        <w:pStyle w:val="Default"/>
        <w:spacing w:after="280"/>
        <w:jc w:val="center"/>
        <w:rPr>
          <w:rFonts w:ascii="Arial" w:hAnsi="Arial" w:cs="Arial"/>
          <w:color w:val="auto"/>
        </w:rPr>
      </w:pPr>
    </w:p>
    <w:p w:rsidR="009B3F06" w:rsidRDefault="009B3F06" w:rsidP="009B3F06">
      <w:pPr>
        <w:pStyle w:val="Default"/>
        <w:spacing w:after="280"/>
        <w:jc w:val="center"/>
        <w:rPr>
          <w:rFonts w:ascii="Arial" w:hAnsi="Arial" w:cs="Arial"/>
          <w:color w:val="auto"/>
        </w:rPr>
      </w:pPr>
    </w:p>
    <w:p w:rsidR="009B3F06" w:rsidRDefault="009B3F06" w:rsidP="009B3F06">
      <w:pPr>
        <w:pStyle w:val="Default"/>
        <w:spacing w:after="280"/>
        <w:jc w:val="center"/>
        <w:rPr>
          <w:rFonts w:ascii="Arial" w:hAnsi="Arial" w:cs="Arial"/>
          <w:color w:val="auto"/>
        </w:rPr>
      </w:pPr>
      <w:r>
        <w:rPr>
          <w:rFonts w:ascii="Arial" w:hAnsi="Arial" w:cs="Arial"/>
          <w:color w:val="auto"/>
        </w:rPr>
        <w:lastRenderedPageBreak/>
        <w:t>O B S A H</w:t>
      </w:r>
    </w:p>
    <w:p w:rsidR="009B3F06" w:rsidRDefault="009B3F06" w:rsidP="009B3F06">
      <w:pPr>
        <w:pStyle w:val="Default"/>
        <w:spacing w:after="280"/>
        <w:jc w:val="center"/>
        <w:rPr>
          <w:rFonts w:ascii="Arial" w:hAnsi="Arial" w:cs="Arial"/>
          <w:color w:val="auto"/>
        </w:rPr>
      </w:pPr>
    </w:p>
    <w:p w:rsidR="009B3F06" w:rsidRDefault="009B3F06" w:rsidP="009B3F06">
      <w:pPr>
        <w:pStyle w:val="Default"/>
        <w:spacing w:line="360" w:lineRule="auto"/>
        <w:rPr>
          <w:rFonts w:ascii="Arial" w:hAnsi="Arial" w:cs="Arial"/>
          <w:color w:val="auto"/>
        </w:rPr>
      </w:pPr>
      <w:r>
        <w:rPr>
          <w:rFonts w:ascii="Arial" w:hAnsi="Arial" w:cs="Arial"/>
          <w:color w:val="auto"/>
        </w:rPr>
        <w:t>I.   Všeobecná charakteristika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4</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1. Veľkosť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4</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2. Charakteristika žiakov</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5</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3. Charakteristika pedagogického zboru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6</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4. Organizácia vyučovania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8</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5. Podmienky pre vzdelávanie detí so ŠVVP</w:t>
      </w:r>
      <w:r>
        <w:rPr>
          <w:rFonts w:ascii="Arial" w:hAnsi="Arial" w:cs="Arial"/>
          <w:color w:val="auto"/>
        </w:rPr>
        <w:tab/>
      </w:r>
      <w:r>
        <w:rPr>
          <w:rFonts w:ascii="Arial" w:hAnsi="Arial" w:cs="Arial"/>
          <w:color w:val="auto"/>
        </w:rPr>
        <w:tab/>
      </w:r>
      <w:r>
        <w:rPr>
          <w:rFonts w:ascii="Arial" w:hAnsi="Arial" w:cs="Arial"/>
          <w:color w:val="auto"/>
        </w:rPr>
        <w:tab/>
        <w:t xml:space="preserve">  9 </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6. Organizácia prijímacieho konania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12</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7. Organizácia maturitnej skúšky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15</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8. Dlhodobé projekty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17</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9. Spolupráca s rodičmi a inými subjektmi</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18</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10. Priestorové a materiálno-technické podmienky školy</w:t>
      </w:r>
      <w:r>
        <w:rPr>
          <w:rFonts w:ascii="Arial" w:hAnsi="Arial" w:cs="Arial"/>
          <w:color w:val="auto"/>
        </w:rPr>
        <w:tab/>
      </w:r>
      <w:r>
        <w:rPr>
          <w:rFonts w:ascii="Arial" w:hAnsi="Arial" w:cs="Arial"/>
          <w:color w:val="auto"/>
        </w:rPr>
        <w:tab/>
        <w:t>19</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11. Škola ako životný priestor</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20</w:t>
      </w:r>
    </w:p>
    <w:p w:rsidR="009B3F06" w:rsidRDefault="009B3F06" w:rsidP="009B3F06">
      <w:pPr>
        <w:pStyle w:val="Default"/>
        <w:spacing w:line="360" w:lineRule="auto"/>
        <w:rPr>
          <w:rFonts w:ascii="Arial" w:hAnsi="Arial" w:cs="Arial"/>
          <w:color w:val="auto"/>
        </w:rPr>
      </w:pPr>
      <w:r>
        <w:rPr>
          <w:rFonts w:ascii="Arial" w:hAnsi="Arial" w:cs="Arial"/>
          <w:color w:val="auto"/>
        </w:rPr>
        <w:t>II.  Charakteristika školského vzdelávacieho programu</w:t>
      </w:r>
      <w:r>
        <w:rPr>
          <w:rFonts w:ascii="Arial" w:hAnsi="Arial" w:cs="Arial"/>
          <w:color w:val="auto"/>
        </w:rPr>
        <w:tab/>
      </w:r>
      <w:r>
        <w:rPr>
          <w:rFonts w:ascii="Arial" w:hAnsi="Arial" w:cs="Arial"/>
          <w:color w:val="auto"/>
        </w:rPr>
        <w:tab/>
        <w:t>21</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1. Pedagogický princíp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21</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2. Zameranie školy a stupeň vzdelania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24</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3. Profil absolventa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25</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4. Pedagogické stratégie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28</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5. Začlenenie prierezových tém</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29</w:t>
      </w:r>
    </w:p>
    <w:p w:rsidR="009B3F06" w:rsidRDefault="009B3F06" w:rsidP="009B3F06">
      <w:pPr>
        <w:pStyle w:val="Default"/>
        <w:spacing w:line="360" w:lineRule="auto"/>
        <w:rPr>
          <w:rFonts w:ascii="Arial" w:hAnsi="Arial" w:cs="Arial"/>
          <w:color w:val="auto"/>
        </w:rPr>
      </w:pPr>
      <w:r>
        <w:rPr>
          <w:rFonts w:ascii="Arial" w:hAnsi="Arial" w:cs="Arial"/>
          <w:color w:val="auto"/>
        </w:rPr>
        <w:t>III. Vnútorný systém kontroly a hodnotenia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33</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1. Hodnotenie vzdelávacích výsledkov práce žiakov</w:t>
      </w:r>
      <w:r>
        <w:rPr>
          <w:rFonts w:ascii="Arial" w:hAnsi="Arial" w:cs="Arial"/>
          <w:color w:val="auto"/>
        </w:rPr>
        <w:tab/>
      </w:r>
      <w:r>
        <w:rPr>
          <w:rFonts w:ascii="Arial" w:hAnsi="Arial" w:cs="Arial"/>
          <w:color w:val="auto"/>
        </w:rPr>
        <w:tab/>
        <w:t>33</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2. Vnútorný systém kontroly a hodnotenia zamestnancov</w:t>
      </w:r>
      <w:r>
        <w:rPr>
          <w:rFonts w:ascii="Arial" w:hAnsi="Arial" w:cs="Arial"/>
          <w:color w:val="auto"/>
        </w:rPr>
        <w:tab/>
      </w:r>
      <w:r>
        <w:rPr>
          <w:rFonts w:ascii="Arial" w:hAnsi="Arial" w:cs="Arial"/>
          <w:color w:val="auto"/>
        </w:rPr>
        <w:tab/>
        <w:t>36</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3. Hodnotenie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40</w:t>
      </w:r>
    </w:p>
    <w:p w:rsidR="009B3F06" w:rsidRDefault="009B3F06" w:rsidP="009B3F06">
      <w:pPr>
        <w:pStyle w:val="Default"/>
        <w:spacing w:line="360" w:lineRule="auto"/>
        <w:rPr>
          <w:rFonts w:ascii="Arial" w:hAnsi="Arial" w:cs="Arial"/>
          <w:color w:val="auto"/>
        </w:rPr>
      </w:pPr>
      <w:r>
        <w:rPr>
          <w:rFonts w:ascii="Arial" w:hAnsi="Arial" w:cs="Arial"/>
          <w:color w:val="auto"/>
        </w:rPr>
        <w:t>IV. Učebný plán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41</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V. Záznam o platnosti a revidovaní školského vzdelávacieho</w:t>
      </w:r>
    </w:p>
    <w:p w:rsidR="009B3F06" w:rsidRDefault="009B3F06" w:rsidP="009B3F06">
      <w:pPr>
        <w:pStyle w:val="Default"/>
        <w:spacing w:line="360" w:lineRule="auto"/>
        <w:rPr>
          <w:rFonts w:ascii="Arial" w:hAnsi="Arial" w:cs="Arial"/>
          <w:color w:val="auto"/>
        </w:rPr>
      </w:pPr>
      <w:r>
        <w:rPr>
          <w:rFonts w:ascii="Arial" w:hAnsi="Arial" w:cs="Arial"/>
          <w:color w:val="auto"/>
        </w:rPr>
        <w:t xml:space="preserve">      programu</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44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p>
    <w:p w:rsidR="009B3F06" w:rsidRDefault="009B3F06" w:rsidP="009B3F06">
      <w:pPr>
        <w:pStyle w:val="Default"/>
        <w:spacing w:after="280"/>
        <w:rPr>
          <w:rFonts w:ascii="Arial" w:hAnsi="Arial" w:cs="Arial"/>
          <w:color w:val="auto"/>
        </w:rPr>
      </w:pPr>
    </w:p>
    <w:p w:rsidR="009B3F06" w:rsidRDefault="009B3F06" w:rsidP="009B3F06">
      <w:pPr>
        <w:pStyle w:val="Default"/>
        <w:spacing w:after="280"/>
        <w:rPr>
          <w:rFonts w:ascii="Arial" w:hAnsi="Arial" w:cs="Arial"/>
          <w:color w:val="auto"/>
        </w:rPr>
      </w:pPr>
    </w:p>
    <w:p w:rsidR="009B3F06" w:rsidRDefault="009B3F06" w:rsidP="009B3F06">
      <w:pPr>
        <w:pStyle w:val="Default"/>
        <w:spacing w:after="280"/>
        <w:rPr>
          <w:rFonts w:ascii="Arial" w:hAnsi="Arial" w:cs="Arial"/>
          <w:color w:val="auto"/>
        </w:rPr>
      </w:pPr>
      <w:r>
        <w:rPr>
          <w:rFonts w:ascii="Arial" w:hAnsi="Arial" w:cs="Arial"/>
          <w:color w:val="auto"/>
        </w:rPr>
        <w:t xml:space="preserve">    </w:t>
      </w:r>
    </w:p>
    <w:p w:rsidR="009B3F06" w:rsidRPr="00201FC6" w:rsidRDefault="009B3F06" w:rsidP="009B3F06">
      <w:pPr>
        <w:rPr>
          <w:rFonts w:ascii="Arial" w:hAnsi="Arial" w:cs="Arial"/>
        </w:rPr>
      </w:pPr>
      <w:r>
        <w:rPr>
          <w:rFonts w:ascii="Arial" w:hAnsi="Arial" w:cs="Arial"/>
          <w:noProof/>
        </w:rPr>
        <w:lastRenderedPageBreak/>
        <w:drawing>
          <wp:inline distT="0" distB="0" distL="0" distR="0">
            <wp:extent cx="5819775" cy="581025"/>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19775" cy="581025"/>
                    </a:xfrm>
                    <a:prstGeom prst="rect">
                      <a:avLst/>
                    </a:prstGeom>
                    <a:noFill/>
                    <a:ln w="9525">
                      <a:noFill/>
                      <a:miter lim="800000"/>
                      <a:headEnd/>
                      <a:tailEnd/>
                    </a:ln>
                  </pic:spPr>
                </pic:pic>
              </a:graphicData>
            </a:graphic>
          </wp:inline>
        </w:drawing>
      </w:r>
    </w:p>
    <w:p w:rsidR="009B3F06" w:rsidRPr="002B416D" w:rsidRDefault="009B3F06" w:rsidP="009B3F06">
      <w:pPr>
        <w:jc w:val="both"/>
        <w:rPr>
          <w:rFonts w:ascii="Arial" w:hAnsi="Arial" w:cs="Arial"/>
          <w:b/>
          <w:u w:val="single"/>
        </w:rPr>
      </w:pPr>
      <w:r w:rsidRPr="002B416D">
        <w:rPr>
          <w:rFonts w:ascii="Arial" w:hAnsi="Arial" w:cs="Arial"/>
          <w:b/>
          <w:u w:val="single"/>
        </w:rPr>
        <w:t>1. Veľkosť školy</w:t>
      </w:r>
    </w:p>
    <w:p w:rsidR="009B3F06" w:rsidRPr="00201FC6" w:rsidRDefault="009B3F06" w:rsidP="009B3F06">
      <w:pPr>
        <w:jc w:val="both"/>
        <w:rPr>
          <w:rFonts w:ascii="Arial" w:hAnsi="Arial" w:cs="Arial"/>
        </w:rPr>
      </w:pPr>
    </w:p>
    <w:p w:rsidR="009B3F06" w:rsidRPr="004F23F3" w:rsidRDefault="009B3F06" w:rsidP="009B3F06">
      <w:pPr>
        <w:jc w:val="both"/>
        <w:rPr>
          <w:rFonts w:ascii="Arial" w:hAnsi="Arial" w:cs="Arial"/>
          <w:b/>
        </w:rPr>
      </w:pPr>
      <w:proofErr w:type="spellStart"/>
      <w:r w:rsidRPr="004F23F3">
        <w:rPr>
          <w:rFonts w:ascii="Arial" w:hAnsi="Arial" w:cs="Arial"/>
        </w:rPr>
        <w:t>MŠVVaS</w:t>
      </w:r>
      <w:proofErr w:type="spellEnd"/>
      <w:r w:rsidRPr="004F23F3">
        <w:rPr>
          <w:rFonts w:ascii="Arial" w:hAnsi="Arial" w:cs="Arial"/>
        </w:rPr>
        <w:t xml:space="preserve"> SR rozhodnutím č. 2018/9288:2-10HO zo dňa 27.6.2018 </w:t>
      </w:r>
      <w:r>
        <w:rPr>
          <w:rFonts w:ascii="Arial" w:hAnsi="Arial" w:cs="Arial"/>
        </w:rPr>
        <w:t xml:space="preserve">zmenilo sieť škôl a školských zariadení SR s tým, že zradilo študijný odbor 7902 J gymnázium s vyučovacím jazykom slovenským do zoznamu študijných odborov a ich zameraní pre Gymnázium Jána Amosa Komenského –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 Štúrova 16, Želiezovce.</w:t>
      </w:r>
    </w:p>
    <w:p w:rsidR="009B3F06" w:rsidRDefault="009B3F06" w:rsidP="009B3F06">
      <w:pPr>
        <w:jc w:val="both"/>
        <w:rPr>
          <w:rFonts w:ascii="Arial" w:hAnsi="Arial" w:cs="Arial"/>
        </w:rPr>
      </w:pPr>
    </w:p>
    <w:p w:rsidR="009B3F06" w:rsidRDefault="009B3F06" w:rsidP="009B3F06">
      <w:pPr>
        <w:jc w:val="both"/>
        <w:rPr>
          <w:rFonts w:ascii="Arial" w:hAnsi="Arial" w:cs="Arial"/>
        </w:rPr>
      </w:pPr>
      <w:r w:rsidRPr="004F23F3">
        <w:rPr>
          <w:rFonts w:ascii="Arial" w:hAnsi="Arial" w:cs="Arial"/>
        </w:rPr>
        <w:t>Zastupiteľstvo NSK sa uznesením 121/2018 zo 6. riadneho zasadnutia, konaného dňa 09.07.2018 uznieslo na vydaní VZN NSK č.2/2018, ktorým sa zrušuje Gymnázium, Štúrova 16, Želiezovce, k 31.08.2018. Právnym nástupcom od 01.09.2018 sa sta</w:t>
      </w:r>
      <w:r w:rsidR="00E742AC">
        <w:rPr>
          <w:rFonts w:ascii="Arial" w:hAnsi="Arial" w:cs="Arial"/>
        </w:rPr>
        <w:t>lo</w:t>
      </w:r>
      <w:r w:rsidRPr="004F23F3">
        <w:rPr>
          <w:rFonts w:ascii="Arial" w:hAnsi="Arial" w:cs="Arial"/>
        </w:rPr>
        <w:t xml:space="preserve"> Gymnázium J. A. Komenského s VJM – </w:t>
      </w:r>
      <w:proofErr w:type="spellStart"/>
      <w:r w:rsidRPr="004F23F3">
        <w:rPr>
          <w:rFonts w:ascii="Arial" w:hAnsi="Arial" w:cs="Arial"/>
        </w:rPr>
        <w:t>Comenius</w:t>
      </w:r>
      <w:proofErr w:type="spellEnd"/>
      <w:r w:rsidRPr="004F23F3">
        <w:rPr>
          <w:rFonts w:ascii="Arial" w:hAnsi="Arial" w:cs="Arial"/>
        </w:rPr>
        <w:t xml:space="preserve"> </w:t>
      </w:r>
      <w:proofErr w:type="spellStart"/>
      <w:r w:rsidRPr="004F23F3">
        <w:rPr>
          <w:rFonts w:ascii="Arial" w:hAnsi="Arial" w:cs="Arial"/>
        </w:rPr>
        <w:t>Gimnázium</w:t>
      </w:r>
      <w:proofErr w:type="spellEnd"/>
      <w:r w:rsidRPr="004F23F3">
        <w:rPr>
          <w:rFonts w:ascii="Arial" w:hAnsi="Arial" w:cs="Arial"/>
        </w:rPr>
        <w:t xml:space="preserve">, Štúrova 16, Želiezovce – </w:t>
      </w:r>
      <w:proofErr w:type="spellStart"/>
      <w:r w:rsidRPr="004F23F3">
        <w:rPr>
          <w:rFonts w:ascii="Arial" w:hAnsi="Arial" w:cs="Arial"/>
        </w:rPr>
        <w:t>Zselíz</w:t>
      </w:r>
      <w:proofErr w:type="spellEnd"/>
      <w:r w:rsidRPr="004F23F3">
        <w:rPr>
          <w:rFonts w:ascii="Arial" w:hAnsi="Arial" w:cs="Arial"/>
        </w:rPr>
        <w:t>.</w:t>
      </w:r>
    </w:p>
    <w:p w:rsidR="009B3F06" w:rsidRDefault="009B3F06" w:rsidP="009B3F06">
      <w:pPr>
        <w:jc w:val="both"/>
        <w:rPr>
          <w:rFonts w:ascii="Arial" w:hAnsi="Arial" w:cs="Arial"/>
        </w:rPr>
      </w:pPr>
    </w:p>
    <w:p w:rsidR="009B3F06" w:rsidRPr="004F23F3" w:rsidRDefault="009B3F06" w:rsidP="009B3F06">
      <w:pPr>
        <w:jc w:val="both"/>
        <w:rPr>
          <w:rFonts w:ascii="Arial" w:hAnsi="Arial" w:cs="Arial"/>
          <w:b/>
          <w:u w:val="single"/>
        </w:rPr>
      </w:pPr>
      <w:r>
        <w:rPr>
          <w:rFonts w:ascii="Arial" w:hAnsi="Arial" w:cs="Arial"/>
        </w:rPr>
        <w:t xml:space="preserve">Nitriansky samosprávny kraj ako zriaďovateľ dňa 23. </w:t>
      </w:r>
      <w:r w:rsidR="00E742AC">
        <w:rPr>
          <w:rFonts w:ascii="Arial" w:hAnsi="Arial" w:cs="Arial"/>
        </w:rPr>
        <w:t>j</w:t>
      </w:r>
      <w:r>
        <w:rPr>
          <w:rFonts w:ascii="Arial" w:hAnsi="Arial" w:cs="Arial"/>
        </w:rPr>
        <w:t xml:space="preserve">úla 2018 vydal Zriaďovaciu listinu Gymnázia Jána Amosa Komenského –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 Štúrova 16, Želiezovce.</w:t>
      </w:r>
    </w:p>
    <w:p w:rsidR="009B3F06" w:rsidRDefault="009B3F06" w:rsidP="009B3F06">
      <w:pPr>
        <w:jc w:val="both"/>
        <w:rPr>
          <w:rFonts w:ascii="Arial" w:hAnsi="Arial" w:cs="Arial"/>
        </w:rPr>
      </w:pPr>
    </w:p>
    <w:p w:rsidR="009B3F06" w:rsidRPr="00201FC6" w:rsidRDefault="00E742AC" w:rsidP="009B3F06">
      <w:pPr>
        <w:jc w:val="both"/>
        <w:rPr>
          <w:rFonts w:ascii="Arial" w:hAnsi="Arial" w:cs="Arial"/>
        </w:rPr>
      </w:pPr>
      <w:r>
        <w:rPr>
          <w:rFonts w:ascii="Arial" w:hAnsi="Arial" w:cs="Arial"/>
        </w:rPr>
        <w:t>Škola v</w:t>
      </w:r>
      <w:r w:rsidR="009B3F06">
        <w:rPr>
          <w:rFonts w:ascii="Arial" w:hAnsi="Arial" w:cs="Arial"/>
        </w:rPr>
        <w:t xml:space="preserve"> </w:t>
      </w:r>
      <w:r w:rsidR="009B3F06" w:rsidRPr="00201FC6">
        <w:rPr>
          <w:rFonts w:ascii="Arial" w:hAnsi="Arial" w:cs="Arial"/>
        </w:rPr>
        <w:t>školsk</w:t>
      </w:r>
      <w:r>
        <w:rPr>
          <w:rFonts w:ascii="Arial" w:hAnsi="Arial" w:cs="Arial"/>
        </w:rPr>
        <w:t>om</w:t>
      </w:r>
      <w:r w:rsidR="009B3F06" w:rsidRPr="00201FC6">
        <w:rPr>
          <w:rFonts w:ascii="Arial" w:hAnsi="Arial" w:cs="Arial"/>
        </w:rPr>
        <w:t xml:space="preserve"> roku 201</w:t>
      </w:r>
      <w:r>
        <w:rPr>
          <w:rFonts w:ascii="Arial" w:hAnsi="Arial" w:cs="Arial"/>
        </w:rPr>
        <w:t>9</w:t>
      </w:r>
      <w:r w:rsidR="009B3F06" w:rsidRPr="00201FC6">
        <w:rPr>
          <w:rFonts w:ascii="Arial" w:hAnsi="Arial" w:cs="Arial"/>
        </w:rPr>
        <w:t>/20</w:t>
      </w:r>
      <w:r>
        <w:rPr>
          <w:rFonts w:ascii="Arial" w:hAnsi="Arial" w:cs="Arial"/>
        </w:rPr>
        <w:t>20</w:t>
      </w:r>
      <w:r w:rsidR="009B3F06" w:rsidRPr="00201FC6">
        <w:rPr>
          <w:rFonts w:ascii="Arial" w:hAnsi="Arial" w:cs="Arial"/>
        </w:rPr>
        <w:t xml:space="preserve"> </w:t>
      </w:r>
      <w:r w:rsidR="009B3F06">
        <w:rPr>
          <w:rFonts w:ascii="Arial" w:hAnsi="Arial" w:cs="Arial"/>
        </w:rPr>
        <w:t>má 4</w:t>
      </w:r>
      <w:r w:rsidR="009B3F06" w:rsidRPr="00201FC6">
        <w:rPr>
          <w:rFonts w:ascii="Arial" w:hAnsi="Arial" w:cs="Arial"/>
        </w:rPr>
        <w:t xml:space="preserve"> tried</w:t>
      </w:r>
      <w:r w:rsidR="009B3F06">
        <w:rPr>
          <w:rFonts w:ascii="Arial" w:hAnsi="Arial" w:cs="Arial"/>
        </w:rPr>
        <w:t>y</w:t>
      </w:r>
      <w:r w:rsidR="009B3F06" w:rsidRPr="00201FC6">
        <w:rPr>
          <w:rFonts w:ascii="Arial" w:hAnsi="Arial" w:cs="Arial"/>
        </w:rPr>
        <w:t xml:space="preserve"> v štvorročnom štúdiu</w:t>
      </w:r>
      <w:r w:rsidR="009B3F06">
        <w:rPr>
          <w:rFonts w:ascii="Arial" w:hAnsi="Arial" w:cs="Arial"/>
        </w:rPr>
        <w:t xml:space="preserve"> s vyučovacím jazykom maďarským a 1 triedu v štvorročnom štúdiu s vyučovacím jazykom slovenským</w:t>
      </w:r>
      <w:r w:rsidR="009B3F06" w:rsidRPr="00201FC6">
        <w:rPr>
          <w:rFonts w:ascii="Arial" w:hAnsi="Arial" w:cs="Arial"/>
        </w:rPr>
        <w:t xml:space="preserve">. </w:t>
      </w:r>
    </w:p>
    <w:p w:rsidR="009B3F06" w:rsidRPr="00201FC6" w:rsidRDefault="009B3F06" w:rsidP="009B3F06">
      <w:pPr>
        <w:jc w:val="both"/>
        <w:rPr>
          <w:rFonts w:ascii="Arial" w:hAnsi="Arial" w:cs="Arial"/>
        </w:rPr>
      </w:pPr>
      <w:r w:rsidRPr="00201FC6">
        <w:rPr>
          <w:rFonts w:ascii="Arial" w:hAnsi="Arial" w:cs="Arial"/>
        </w:rPr>
        <w:t xml:space="preserve">  </w:t>
      </w:r>
    </w:p>
    <w:p w:rsidR="009B3F06" w:rsidRDefault="009B3F06" w:rsidP="009B3F06">
      <w:pPr>
        <w:jc w:val="both"/>
        <w:rPr>
          <w:rFonts w:ascii="Arial" w:hAnsi="Arial" w:cs="Arial"/>
          <w:b/>
          <w:u w:val="single"/>
        </w:rPr>
      </w:pPr>
    </w:p>
    <w:p w:rsidR="009B3F06" w:rsidRPr="004F23F3"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2. Charakteristika žiakov </w:t>
      </w:r>
    </w:p>
    <w:p w:rsidR="009B3F06" w:rsidRPr="00201FC6" w:rsidRDefault="009B3F06" w:rsidP="009B3F06">
      <w:pPr>
        <w:jc w:val="both"/>
        <w:rPr>
          <w:rFonts w:ascii="Arial" w:hAnsi="Arial" w:cs="Arial"/>
        </w:rPr>
      </w:pPr>
    </w:p>
    <w:p w:rsidR="009B3F06" w:rsidRDefault="009B3F06" w:rsidP="009B3F06">
      <w:pPr>
        <w:jc w:val="both"/>
        <w:rPr>
          <w:rFonts w:ascii="Arial" w:hAnsi="Arial" w:cs="Arial"/>
          <w:color w:val="2F2F2F"/>
        </w:rPr>
      </w:pPr>
      <w:r w:rsidRPr="00201FC6">
        <w:rPr>
          <w:rFonts w:ascii="Arial" w:hAnsi="Arial" w:cs="Arial"/>
        </w:rPr>
        <w:t xml:space="preserve">Najviac žiakov máme zo ZŠ s VJM </w:t>
      </w:r>
      <w:r>
        <w:rPr>
          <w:rFonts w:ascii="Arial" w:hAnsi="Arial" w:cs="Arial"/>
        </w:rPr>
        <w:t xml:space="preserve"> a zo ZŠ s VJS </w:t>
      </w:r>
      <w:r w:rsidRPr="00201FC6">
        <w:rPr>
          <w:rFonts w:ascii="Arial" w:hAnsi="Arial" w:cs="Arial"/>
        </w:rPr>
        <w:t>v Želiezovciach, ale naše gymnázium navštevujú žiaci aj z okolitých dedín okresu Levice, ale aj z okresu Nové Zámky</w:t>
      </w:r>
      <w:r>
        <w:rPr>
          <w:rFonts w:ascii="Arial" w:hAnsi="Arial" w:cs="Arial"/>
        </w:rPr>
        <w:t xml:space="preserve"> a aj z Banskobystrického kraja</w:t>
      </w:r>
      <w:r w:rsidRPr="00201FC6">
        <w:rPr>
          <w:rFonts w:ascii="Arial" w:hAnsi="Arial" w:cs="Arial"/>
        </w:rPr>
        <w:t xml:space="preserve">. </w:t>
      </w:r>
      <w:r w:rsidRPr="009D49B7">
        <w:rPr>
          <w:rFonts w:ascii="Arial" w:hAnsi="Arial" w:cs="Arial"/>
          <w:color w:val="2F2F2F"/>
        </w:rPr>
        <w:t xml:space="preserve">Veková štruktúra je 15 – 19 rokov. Vedomostná úroveň žiakov zodpovedá štátnemu </w:t>
      </w:r>
      <w:r>
        <w:rPr>
          <w:rFonts w:ascii="Arial" w:hAnsi="Arial" w:cs="Arial"/>
          <w:color w:val="2F2F2F"/>
        </w:rPr>
        <w:t xml:space="preserve">vyššiemu </w:t>
      </w:r>
      <w:r w:rsidRPr="009D49B7">
        <w:rPr>
          <w:rFonts w:ascii="Arial" w:hAnsi="Arial" w:cs="Arial"/>
          <w:color w:val="2F2F2F"/>
        </w:rPr>
        <w:t>priemeru. Na štúdium sa pripravujú primerane zameraniu školy, čo je príprava na vysokoškolské štúdium. Mnohí dosahujú vynikajúce výsledky nielen vo výchovno-vzdelávacom procese, ale aj na súťažiach rôzneho charakteru</w:t>
      </w:r>
      <w:r>
        <w:rPr>
          <w:rFonts w:ascii="Arial" w:hAnsi="Arial" w:cs="Arial"/>
          <w:color w:val="2F2F2F"/>
        </w:rPr>
        <w:t>: vedomostné, umelecké</w:t>
      </w:r>
      <w:r w:rsidRPr="009D49B7">
        <w:rPr>
          <w:rFonts w:ascii="Arial" w:hAnsi="Arial" w:cs="Arial"/>
          <w:color w:val="2F2F2F"/>
        </w:rPr>
        <w:t xml:space="preserve">. Po absolvovaní štúdia pokračujú v ďalšom vzdelávaní na našich aj zahraničných vysokých školách. </w:t>
      </w:r>
    </w:p>
    <w:p w:rsidR="009B3F06" w:rsidRPr="009D49B7" w:rsidRDefault="009B3F06" w:rsidP="009B3F06">
      <w:pPr>
        <w:jc w:val="both"/>
        <w:rPr>
          <w:rFonts w:ascii="Arial" w:hAnsi="Arial" w:cs="Arial"/>
        </w:rPr>
      </w:pPr>
      <w:r w:rsidRPr="009D49B7">
        <w:rPr>
          <w:rFonts w:ascii="Arial" w:hAnsi="Arial" w:cs="Arial"/>
          <w:color w:val="2F2F2F"/>
        </w:rPr>
        <w:t>Prospech</w:t>
      </w:r>
      <w:r>
        <w:rPr>
          <w:rFonts w:ascii="Arial" w:hAnsi="Arial" w:cs="Arial"/>
          <w:color w:val="2F2F2F"/>
        </w:rPr>
        <w:t xml:space="preserve"> žiakov školy sa pohybuje do 1,6</w:t>
      </w:r>
      <w:r w:rsidRPr="009D49B7">
        <w:rPr>
          <w:rFonts w:ascii="Arial" w:hAnsi="Arial" w:cs="Arial"/>
          <w:color w:val="2F2F2F"/>
        </w:rPr>
        <w:t>0.</w:t>
      </w:r>
    </w:p>
    <w:p w:rsidR="009B3F06" w:rsidRPr="00201FC6" w:rsidRDefault="009B3F06" w:rsidP="009B3F06">
      <w:pPr>
        <w:jc w:val="both"/>
        <w:rPr>
          <w:rFonts w:ascii="Arial" w:hAnsi="Arial" w:cs="Arial"/>
        </w:rPr>
      </w:pPr>
      <w:r w:rsidRPr="00201FC6">
        <w:rPr>
          <w:rFonts w:ascii="Arial" w:hAnsi="Arial" w:cs="Arial"/>
        </w:rPr>
        <w:t>Pedagógovia majú skúsenosti aj so žiakmi so špeciálnymi výchovno-vzdelávacími potrebami, väčšinou s vývinovými poruchami učenia.</w:t>
      </w: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3. Charakteristika pedagogického zboru </w:t>
      </w:r>
    </w:p>
    <w:p w:rsidR="009B3F06" w:rsidRPr="00201FC6" w:rsidRDefault="009B3F06" w:rsidP="009B3F06">
      <w:pPr>
        <w:jc w:val="both"/>
        <w:rPr>
          <w:rFonts w:ascii="Arial" w:hAnsi="Arial" w:cs="Arial"/>
        </w:rPr>
      </w:pPr>
    </w:p>
    <w:p w:rsidR="009B3F06" w:rsidRDefault="009B3F06" w:rsidP="009B3F06">
      <w:pPr>
        <w:jc w:val="both"/>
        <w:rPr>
          <w:rFonts w:ascii="Arial" w:hAnsi="Arial" w:cs="Arial"/>
        </w:rPr>
      </w:pPr>
      <w:r w:rsidRPr="00201FC6">
        <w:rPr>
          <w:rFonts w:ascii="Arial" w:hAnsi="Arial" w:cs="Arial"/>
        </w:rPr>
        <w:t>Pedagogický zbor na našej škole je pedagogicky</w:t>
      </w:r>
      <w:r>
        <w:rPr>
          <w:rFonts w:ascii="Arial" w:hAnsi="Arial" w:cs="Arial"/>
        </w:rPr>
        <w:t xml:space="preserve"> spôsobilý na 100 %</w:t>
      </w:r>
      <w:r w:rsidRPr="00201FC6">
        <w:rPr>
          <w:rFonts w:ascii="Arial" w:hAnsi="Arial" w:cs="Arial"/>
        </w:rPr>
        <w:t>.</w:t>
      </w:r>
      <w:r>
        <w:rPr>
          <w:rFonts w:ascii="Arial" w:hAnsi="Arial" w:cs="Arial"/>
        </w:rPr>
        <w:t xml:space="preserve"> Pedagogický zbor tvorí 12 pedagógov, z toho:</w:t>
      </w:r>
    </w:p>
    <w:p w:rsidR="009B3F06" w:rsidRDefault="009B3F06" w:rsidP="009B3F06">
      <w:pPr>
        <w:jc w:val="both"/>
        <w:rPr>
          <w:rFonts w:ascii="Arial" w:hAnsi="Arial" w:cs="Arial"/>
        </w:rPr>
      </w:pPr>
      <w:r>
        <w:rPr>
          <w:rFonts w:ascii="Arial" w:hAnsi="Arial" w:cs="Arial"/>
        </w:rPr>
        <w:t>9 PZ s pracovnou zmluvou na dobu neurčitú</w:t>
      </w:r>
    </w:p>
    <w:p w:rsidR="009B3F06" w:rsidRPr="00201FC6" w:rsidRDefault="009B3F06" w:rsidP="009B3F06">
      <w:pPr>
        <w:jc w:val="both"/>
        <w:rPr>
          <w:rFonts w:ascii="Arial" w:hAnsi="Arial" w:cs="Arial"/>
        </w:rPr>
      </w:pPr>
      <w:r>
        <w:rPr>
          <w:rFonts w:ascii="Arial" w:hAnsi="Arial" w:cs="Arial"/>
        </w:rPr>
        <w:t>2 PZ s dohodou.</w:t>
      </w:r>
    </w:p>
    <w:p w:rsidR="009B3F06" w:rsidRPr="00201FC6" w:rsidRDefault="009B3F06" w:rsidP="009B3F06">
      <w:pPr>
        <w:jc w:val="both"/>
        <w:rPr>
          <w:rFonts w:ascii="Arial" w:hAnsi="Arial" w:cs="Arial"/>
        </w:rPr>
      </w:pPr>
      <w:r w:rsidRPr="00201FC6">
        <w:rPr>
          <w:rFonts w:ascii="Arial" w:hAnsi="Arial" w:cs="Arial"/>
        </w:rPr>
        <w:t xml:space="preserve">Na škole pracuje výchovný poradca, </w:t>
      </w:r>
      <w:proofErr w:type="spellStart"/>
      <w:r>
        <w:rPr>
          <w:rFonts w:ascii="Arial" w:hAnsi="Arial" w:cs="Arial"/>
        </w:rPr>
        <w:t>Jankus</w:t>
      </w:r>
      <w:proofErr w:type="spellEnd"/>
      <w:r>
        <w:rPr>
          <w:rFonts w:ascii="Arial" w:hAnsi="Arial" w:cs="Arial"/>
        </w:rPr>
        <w:t xml:space="preserve"> </w:t>
      </w:r>
      <w:proofErr w:type="spellStart"/>
      <w:r>
        <w:rPr>
          <w:rFonts w:ascii="Arial" w:hAnsi="Arial" w:cs="Arial"/>
        </w:rPr>
        <w:t>Zsolt</w:t>
      </w:r>
      <w:proofErr w:type="spellEnd"/>
      <w:r>
        <w:rPr>
          <w:rFonts w:ascii="Arial" w:hAnsi="Arial" w:cs="Arial"/>
        </w:rPr>
        <w:t xml:space="preserve">, </w:t>
      </w:r>
      <w:r w:rsidRPr="00201FC6">
        <w:rPr>
          <w:rFonts w:ascii="Arial" w:hAnsi="Arial" w:cs="Arial"/>
        </w:rPr>
        <w:t>ktorý má k dispozícii vlastnú kanceláriu, pracuje podľa vlastného plánu práce. Plní úlohy školského poradenstva v otázkach výchovy, vzdelávania a poskytuje žiakom informácie o možnostiach ďalšieho štúdia. Poskytuje konzultácie aj zákonným zástupcom žiakov.</w:t>
      </w:r>
    </w:p>
    <w:p w:rsidR="009B3F06" w:rsidRPr="00201FC6" w:rsidRDefault="009B3F06" w:rsidP="009B3F06">
      <w:pPr>
        <w:jc w:val="both"/>
        <w:rPr>
          <w:rFonts w:ascii="Arial" w:hAnsi="Arial" w:cs="Arial"/>
        </w:rPr>
      </w:pPr>
      <w:r w:rsidRPr="00201FC6">
        <w:rPr>
          <w:rFonts w:ascii="Arial" w:hAnsi="Arial" w:cs="Arial"/>
        </w:rPr>
        <w:t xml:space="preserve">Na škole </w:t>
      </w:r>
      <w:r>
        <w:rPr>
          <w:rFonts w:ascii="Arial" w:hAnsi="Arial" w:cs="Arial"/>
        </w:rPr>
        <w:t>pracuje koordinátor</w:t>
      </w:r>
      <w:r w:rsidRPr="00201FC6">
        <w:rPr>
          <w:rFonts w:ascii="Arial" w:hAnsi="Arial" w:cs="Arial"/>
        </w:rPr>
        <w:t xml:space="preserve"> prevencie</w:t>
      </w:r>
      <w:r>
        <w:rPr>
          <w:rFonts w:ascii="Arial" w:hAnsi="Arial" w:cs="Arial"/>
        </w:rPr>
        <w:t xml:space="preserve"> </w:t>
      </w:r>
      <w:proofErr w:type="spellStart"/>
      <w:r>
        <w:rPr>
          <w:rFonts w:ascii="Arial" w:hAnsi="Arial" w:cs="Arial"/>
        </w:rPr>
        <w:t>sociálno</w:t>
      </w:r>
      <w:proofErr w:type="spellEnd"/>
      <w:r>
        <w:rPr>
          <w:rFonts w:ascii="Arial" w:hAnsi="Arial" w:cs="Arial"/>
        </w:rPr>
        <w:t xml:space="preserve"> – patologických javov – Ing. </w:t>
      </w:r>
      <w:proofErr w:type="spellStart"/>
      <w:r>
        <w:rPr>
          <w:rFonts w:ascii="Arial" w:hAnsi="Arial" w:cs="Arial"/>
        </w:rPr>
        <w:t>Martosyová</w:t>
      </w:r>
      <w:proofErr w:type="spellEnd"/>
      <w:r>
        <w:rPr>
          <w:rFonts w:ascii="Arial" w:hAnsi="Arial" w:cs="Arial"/>
        </w:rPr>
        <w:t xml:space="preserve"> Helena</w:t>
      </w:r>
      <w:r w:rsidRPr="00201FC6">
        <w:rPr>
          <w:rFonts w:ascii="Arial" w:hAnsi="Arial" w:cs="Arial"/>
        </w:rPr>
        <w:t>. Organizuje osvetu pre žiakov aj pre rodi</w:t>
      </w:r>
      <w:r>
        <w:rPr>
          <w:rFonts w:ascii="Arial" w:hAnsi="Arial" w:cs="Arial"/>
        </w:rPr>
        <w:t>čov, výstavy, výchovné koncerty.</w:t>
      </w:r>
    </w:p>
    <w:p w:rsidR="009B3F06" w:rsidRPr="00201FC6" w:rsidRDefault="009B3F06" w:rsidP="009B3F06">
      <w:pPr>
        <w:jc w:val="both"/>
        <w:rPr>
          <w:rFonts w:ascii="Arial" w:hAnsi="Arial" w:cs="Arial"/>
        </w:rPr>
      </w:pPr>
      <w:r w:rsidRPr="00201FC6">
        <w:rPr>
          <w:rFonts w:ascii="Arial" w:hAnsi="Arial" w:cs="Arial"/>
        </w:rPr>
        <w:t>Škola má aj koordinátora .</w:t>
      </w:r>
      <w:r>
        <w:rPr>
          <w:rFonts w:ascii="Arial" w:hAnsi="Arial" w:cs="Arial"/>
        </w:rPr>
        <w:t xml:space="preserve">spolupráce so žiackou radou – Marek </w:t>
      </w:r>
      <w:proofErr w:type="spellStart"/>
      <w:r>
        <w:rPr>
          <w:rFonts w:ascii="Arial" w:hAnsi="Arial" w:cs="Arial"/>
        </w:rPr>
        <w:t>Kepka</w:t>
      </w:r>
      <w:proofErr w:type="spellEnd"/>
      <w:r>
        <w:rPr>
          <w:rFonts w:ascii="Arial" w:hAnsi="Arial" w:cs="Arial"/>
        </w:rPr>
        <w:t>.</w:t>
      </w:r>
    </w:p>
    <w:p w:rsidR="009B3F06" w:rsidRDefault="009B3F06" w:rsidP="009B3F06">
      <w:pPr>
        <w:jc w:val="both"/>
        <w:rPr>
          <w:rFonts w:ascii="Arial" w:hAnsi="Arial" w:cs="Arial"/>
        </w:rPr>
      </w:pPr>
      <w:r w:rsidRPr="00201FC6">
        <w:rPr>
          <w:rFonts w:ascii="Arial" w:hAnsi="Arial" w:cs="Arial"/>
        </w:rPr>
        <w:t>Naši učitelia dbajú o svoj profesijný rast a pravidelne sa zúčastňujú školení organizovaných MPC. V rámci svojho kariérneho rastu absolvovali</w:t>
      </w:r>
      <w:r>
        <w:rPr>
          <w:rFonts w:ascii="Arial" w:hAnsi="Arial" w:cs="Arial"/>
        </w:rPr>
        <w:t xml:space="preserve"> I. a II. atestáciu</w:t>
      </w:r>
      <w:r w:rsidRPr="00201FC6">
        <w:rPr>
          <w:rFonts w:ascii="Arial" w:hAnsi="Arial" w:cs="Arial"/>
        </w:rPr>
        <w:t xml:space="preserve">. </w:t>
      </w:r>
    </w:p>
    <w:p w:rsidR="009B3F06" w:rsidRPr="00201FC6" w:rsidRDefault="009B3F06" w:rsidP="009B3F06">
      <w:pPr>
        <w:jc w:val="both"/>
        <w:rPr>
          <w:rFonts w:ascii="Arial" w:hAnsi="Arial" w:cs="Arial"/>
        </w:rPr>
      </w:pPr>
    </w:p>
    <w:p w:rsidR="009B3F06" w:rsidRPr="00C50E31" w:rsidRDefault="009B3F06" w:rsidP="009B3F06">
      <w:pPr>
        <w:jc w:val="both"/>
        <w:rPr>
          <w:rFonts w:ascii="Arial" w:hAnsi="Arial" w:cs="Arial"/>
        </w:rPr>
      </w:pPr>
    </w:p>
    <w:p w:rsidR="009B3F06" w:rsidRPr="00C50E31" w:rsidRDefault="009B3F06" w:rsidP="009B3F06">
      <w:pPr>
        <w:jc w:val="both"/>
        <w:rPr>
          <w:rFonts w:ascii="Arial" w:hAnsi="Arial" w:cs="Arial"/>
        </w:rPr>
      </w:pPr>
      <w:r w:rsidRPr="00C50E31">
        <w:rPr>
          <w:rFonts w:ascii="Arial" w:hAnsi="Arial" w:cs="Arial"/>
        </w:rPr>
        <w:t xml:space="preserve">  </w:t>
      </w: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rPr>
          <w:rFonts w:ascii="Arial" w:hAnsi="Arial" w:cs="Arial"/>
          <w:b/>
          <w:bCs/>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E742AC" w:rsidRDefault="00E742AC"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rPr>
      </w:pPr>
      <w:r w:rsidRPr="002B416D">
        <w:rPr>
          <w:rFonts w:ascii="Arial" w:hAnsi="Arial" w:cs="Arial"/>
          <w:b/>
          <w:u w:val="single"/>
        </w:rPr>
        <w:lastRenderedPageBreak/>
        <w:t xml:space="preserve">4.  </w:t>
      </w:r>
      <w:r w:rsidRPr="002B416D">
        <w:rPr>
          <w:rFonts w:ascii="Arial" w:hAnsi="Arial" w:cs="Arial"/>
          <w:b/>
          <w:bCs/>
          <w:u w:val="single"/>
        </w:rPr>
        <w:t>Organizácia vyučovania</w:t>
      </w:r>
    </w:p>
    <w:p w:rsidR="009B3F06" w:rsidRPr="00201FC6" w:rsidRDefault="009B3F06" w:rsidP="009B3F06">
      <w:pPr>
        <w:jc w:val="both"/>
        <w:rPr>
          <w:rFonts w:ascii="Arial" w:hAnsi="Arial" w:cs="Arial"/>
        </w:rPr>
      </w:pPr>
      <w:r w:rsidRPr="00201FC6">
        <w:rPr>
          <w:rFonts w:ascii="Arial" w:hAnsi="Arial" w:cs="Arial"/>
        </w:rPr>
        <w:t> </w:t>
      </w:r>
    </w:p>
    <w:p w:rsidR="009B3F06" w:rsidRPr="00201FC6" w:rsidRDefault="009B3F06" w:rsidP="009B3F06">
      <w:pPr>
        <w:jc w:val="both"/>
        <w:rPr>
          <w:rFonts w:ascii="Arial" w:hAnsi="Arial" w:cs="Arial"/>
        </w:rPr>
      </w:pPr>
      <w:r w:rsidRPr="00201FC6">
        <w:rPr>
          <w:rFonts w:ascii="Arial" w:hAnsi="Arial" w:cs="Arial"/>
        </w:rPr>
        <w:t xml:space="preserve">Výchova a vzdelávanie sa uskutočňuje dennou formou štúdia a to v trvaní 5 dní v týždni. Vyučovanie je organizované v priestoroch školy na </w:t>
      </w:r>
      <w:r>
        <w:rPr>
          <w:rFonts w:ascii="Arial" w:hAnsi="Arial" w:cs="Arial"/>
        </w:rPr>
        <w:t>Štúrovej ulici 16, Želiezovce</w:t>
      </w:r>
      <w:r w:rsidRPr="00201FC6">
        <w:rPr>
          <w:rFonts w:ascii="Arial" w:hAnsi="Arial" w:cs="Arial"/>
        </w:rPr>
        <w:t>.  Vzdelávanie vychádza zo skladby všeobecno-vzdelávacích predmetov učebného plánu. Štúdium prebieha vyučovacím jazykom maďarským. Žiaci sú na štúdium prijímaní po ukončení  9. ročníka ZŠ. Pri prijímaní žiakov sa riadime kritériami na prijímacie skúšky. Žiak v priebehu štúdia má možnosť</w:t>
      </w:r>
      <w:r>
        <w:rPr>
          <w:rFonts w:ascii="Arial" w:hAnsi="Arial" w:cs="Arial"/>
        </w:rPr>
        <w:t xml:space="preserve"> študovať na zahraničnej stredn</w:t>
      </w:r>
      <w:r w:rsidRPr="00201FC6">
        <w:rPr>
          <w:rFonts w:ascii="Arial" w:hAnsi="Arial" w:cs="Arial"/>
        </w:rPr>
        <w:t>ej škole obdobného typu. Po návrate na kmeňovú školu koná komisionálne skúšky zo štátneho jazyka</w:t>
      </w:r>
      <w:r>
        <w:rPr>
          <w:rFonts w:ascii="Arial" w:hAnsi="Arial" w:cs="Arial"/>
        </w:rPr>
        <w:t>,</w:t>
      </w:r>
      <w:r w:rsidRPr="00201FC6">
        <w:rPr>
          <w:rFonts w:ascii="Arial" w:hAnsi="Arial" w:cs="Arial"/>
        </w:rPr>
        <w:t> </w:t>
      </w:r>
      <w:r>
        <w:rPr>
          <w:rFonts w:ascii="Arial" w:hAnsi="Arial" w:cs="Arial"/>
        </w:rPr>
        <w:t>a z ď</w:t>
      </w:r>
      <w:r w:rsidRPr="00201FC6">
        <w:rPr>
          <w:rFonts w:ascii="Arial" w:hAnsi="Arial" w:cs="Arial"/>
        </w:rPr>
        <w:t>alších</w:t>
      </w:r>
      <w:r>
        <w:rPr>
          <w:rFonts w:ascii="Arial" w:hAnsi="Arial" w:cs="Arial"/>
        </w:rPr>
        <w:t xml:space="preserve"> predme</w:t>
      </w:r>
      <w:r w:rsidRPr="00201FC6">
        <w:rPr>
          <w:rFonts w:ascii="Arial" w:hAnsi="Arial" w:cs="Arial"/>
        </w:rPr>
        <w:t>tov určených riaditeľom školy. Žiak môže v priebehu štúdia, štúdium prerušiť, prestúpiť na inú školu, prípadne po ukončení povinnej školskej dochádzky môže byť zo štúdia vylúčený.  Pri rozhodovaní sa vychádza zo školského zákona</w:t>
      </w:r>
      <w:r>
        <w:rPr>
          <w:rFonts w:ascii="Arial" w:hAnsi="Arial" w:cs="Arial"/>
        </w:rPr>
        <w:t xml:space="preserve"> 245/2008</w:t>
      </w:r>
      <w:r w:rsidRPr="00201FC6">
        <w:rPr>
          <w:rFonts w:ascii="Arial" w:hAnsi="Arial" w:cs="Arial"/>
        </w:rPr>
        <w:t xml:space="preserve"> z 22.mája 2008 a zákona č. 596/2003Z.z. o štátnej správe v školstve a školskej samospráve v znení neskorších predpisov. Pri výučbe </w:t>
      </w:r>
      <w:r>
        <w:rPr>
          <w:rFonts w:ascii="Arial" w:hAnsi="Arial" w:cs="Arial"/>
        </w:rPr>
        <w:t>sa</w:t>
      </w:r>
      <w:r w:rsidRPr="00201FC6">
        <w:rPr>
          <w:rFonts w:ascii="Arial" w:hAnsi="Arial" w:cs="Arial"/>
        </w:rPr>
        <w:t xml:space="preserve"> tried</w:t>
      </w:r>
      <w:r>
        <w:rPr>
          <w:rFonts w:ascii="Arial" w:hAnsi="Arial" w:cs="Arial"/>
        </w:rPr>
        <w:t>y delia: etická a náboženská výchova, telesná výchova, semináre. Semináre  v IV.</w:t>
      </w:r>
      <w:r w:rsidRPr="00201FC6">
        <w:rPr>
          <w:rFonts w:ascii="Arial" w:hAnsi="Arial" w:cs="Arial"/>
        </w:rPr>
        <w:t xml:space="preserve"> ročníku sa zriaďujú pri počte žiakov minimálne 5. Pri vyučovaní sa uplatňuje individuálna aj skupinová forma učebného procesu, využívajú sa rozhovory, prednášky, besedy, pozorovania, exkurzie, laboratórn</w:t>
      </w:r>
      <w:r>
        <w:rPr>
          <w:rFonts w:ascii="Arial" w:hAnsi="Arial" w:cs="Arial"/>
        </w:rPr>
        <w:t>e práce, didaktické hry a pod.</w:t>
      </w:r>
    </w:p>
    <w:p w:rsidR="009B3F06" w:rsidRPr="00201FC6" w:rsidRDefault="009B3F06" w:rsidP="009B3F06">
      <w:pPr>
        <w:jc w:val="both"/>
        <w:rPr>
          <w:rFonts w:ascii="Arial" w:hAnsi="Arial" w:cs="Arial"/>
        </w:rPr>
      </w:pPr>
      <w:r w:rsidRPr="00201FC6">
        <w:rPr>
          <w:rFonts w:ascii="Arial" w:hAnsi="Arial" w:cs="Arial"/>
        </w:rPr>
        <w:t xml:space="preserve">Žiaci štúdium ukončujú maturitnou skúškou a to najneskôr do troch rokov po ukončení posledného ročníka štúdia. Maturitná skúška sa koná v súlade s platnými predpismi a pedagogicko-organizačnými pokynmi MŠ SR. </w:t>
      </w:r>
    </w:p>
    <w:p w:rsidR="009B3F06" w:rsidRDefault="009B3F06" w:rsidP="009B3F06">
      <w:pPr>
        <w:jc w:val="both"/>
        <w:rPr>
          <w:rFonts w:ascii="Arial" w:hAnsi="Arial" w:cs="Arial"/>
          <w:bCs/>
        </w:rPr>
      </w:pPr>
    </w:p>
    <w:p w:rsidR="009B3F06" w:rsidRPr="002B416D" w:rsidRDefault="009B3F06" w:rsidP="009B3F06">
      <w:pPr>
        <w:jc w:val="both"/>
        <w:rPr>
          <w:rFonts w:ascii="Arial" w:hAnsi="Arial" w:cs="Arial"/>
          <w:u w:val="single"/>
        </w:rPr>
      </w:pPr>
      <w:r w:rsidRPr="002B416D">
        <w:rPr>
          <w:rFonts w:ascii="Arial" w:hAnsi="Arial" w:cs="Arial"/>
          <w:bCs/>
          <w:u w:val="single"/>
        </w:rPr>
        <w:t>Organizačné podmienky:</w:t>
      </w:r>
    </w:p>
    <w:p w:rsidR="009B3F06" w:rsidRPr="00201FC6" w:rsidRDefault="009B3F06" w:rsidP="009B3F06">
      <w:pPr>
        <w:jc w:val="both"/>
        <w:rPr>
          <w:rFonts w:ascii="Arial" w:hAnsi="Arial" w:cs="Arial"/>
        </w:rPr>
      </w:pPr>
      <w:r w:rsidRPr="00201FC6">
        <w:rPr>
          <w:rFonts w:ascii="Arial" w:hAnsi="Arial" w:cs="Arial"/>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9B3F06" w:rsidRDefault="009B3F06" w:rsidP="009B3F06">
      <w:pPr>
        <w:jc w:val="both"/>
        <w:rPr>
          <w:rFonts w:ascii="Arial" w:hAnsi="Arial" w:cs="Arial"/>
        </w:rPr>
      </w:pPr>
      <w:r w:rsidRPr="00201FC6">
        <w:rPr>
          <w:rFonts w:ascii="Arial" w:hAnsi="Arial" w:cs="Arial"/>
        </w:rPr>
        <w:t xml:space="preserve">Vyučovanie začína </w:t>
      </w:r>
      <w:r>
        <w:rPr>
          <w:rFonts w:ascii="Arial" w:hAnsi="Arial" w:cs="Arial"/>
        </w:rPr>
        <w:t>o 7.50</w:t>
      </w:r>
      <w:r w:rsidRPr="00201FC6">
        <w:rPr>
          <w:rFonts w:ascii="Arial" w:hAnsi="Arial" w:cs="Arial"/>
        </w:rPr>
        <w:t xml:space="preserve"> hod. </w:t>
      </w:r>
    </w:p>
    <w:p w:rsidR="009B3F06" w:rsidRPr="009D7FF5" w:rsidRDefault="009B3F06" w:rsidP="009B3F06">
      <w:pPr>
        <w:rPr>
          <w:rFonts w:ascii="Arial" w:hAnsi="Arial" w:cs="Arial"/>
          <w:snapToGrid w:val="0"/>
        </w:rPr>
      </w:pPr>
      <w:r w:rsidRPr="009D7FF5">
        <w:rPr>
          <w:rFonts w:ascii="Arial" w:hAnsi="Arial" w:cs="Arial"/>
          <w:snapToGrid w:val="0"/>
        </w:rPr>
        <w:t>Organizácia vyučovania:</w:t>
      </w:r>
    </w:p>
    <w:p w:rsidR="009B3F06" w:rsidRPr="009D7FF5" w:rsidRDefault="009B3F06" w:rsidP="009B3F06">
      <w:pPr>
        <w:rPr>
          <w:rFonts w:ascii="Arial" w:hAnsi="Arial" w:cs="Arial"/>
          <w:snapToGrid w:val="0"/>
        </w:rPr>
      </w:pPr>
    </w:p>
    <w:p w:rsidR="009B3F06" w:rsidRPr="009D7FF5" w:rsidRDefault="00EC4AFF" w:rsidP="009B3F06">
      <w:pPr>
        <w:rPr>
          <w:rFonts w:ascii="Arial" w:hAnsi="Arial" w:cs="Arial"/>
          <w:snapToGrid w:val="0"/>
        </w:rPr>
      </w:pPr>
      <w:r>
        <w:rPr>
          <w:rFonts w:ascii="Arial" w:hAnsi="Arial" w:cs="Arial"/>
          <w:snapToGrid w:val="0"/>
        </w:rPr>
        <w:t xml:space="preserve"> 1.</w:t>
      </w:r>
      <w:r>
        <w:rPr>
          <w:rFonts w:ascii="Arial" w:hAnsi="Arial" w:cs="Arial"/>
          <w:snapToGrid w:val="0"/>
        </w:rPr>
        <w:tab/>
      </w:r>
      <w:r>
        <w:rPr>
          <w:rFonts w:ascii="Arial" w:hAnsi="Arial" w:cs="Arial"/>
          <w:snapToGrid w:val="0"/>
        </w:rPr>
        <w:tab/>
        <w:t xml:space="preserve">  8</w:t>
      </w:r>
      <w:r w:rsidR="009B3F06" w:rsidRPr="009D7FF5">
        <w:rPr>
          <w:rFonts w:ascii="Arial" w:hAnsi="Arial" w:cs="Arial"/>
          <w:snapToGrid w:val="0"/>
        </w:rPr>
        <w:t>.</w:t>
      </w:r>
      <w:r>
        <w:rPr>
          <w:rFonts w:ascii="Arial" w:hAnsi="Arial" w:cs="Arial"/>
          <w:snapToGrid w:val="0"/>
        </w:rPr>
        <w:t>0</w:t>
      </w:r>
      <w:r w:rsidR="009B3F06">
        <w:rPr>
          <w:rFonts w:ascii="Arial" w:hAnsi="Arial" w:cs="Arial"/>
          <w:snapToGrid w:val="0"/>
        </w:rPr>
        <w:t>0</w:t>
      </w:r>
      <w:r w:rsidR="009B3F06" w:rsidRPr="009D7FF5">
        <w:rPr>
          <w:rFonts w:ascii="Arial" w:hAnsi="Arial" w:cs="Arial"/>
          <w:snapToGrid w:val="0"/>
        </w:rPr>
        <w:t xml:space="preserve"> -</w:t>
      </w:r>
      <w:r w:rsidR="009B3F06">
        <w:rPr>
          <w:rFonts w:ascii="Arial" w:hAnsi="Arial" w:cs="Arial"/>
          <w:snapToGrid w:val="0"/>
        </w:rPr>
        <w:t xml:space="preserve">   </w:t>
      </w:r>
      <w:r w:rsidR="009B3F06" w:rsidRPr="009D7FF5">
        <w:rPr>
          <w:rFonts w:ascii="Arial" w:hAnsi="Arial" w:cs="Arial"/>
          <w:snapToGrid w:val="0"/>
        </w:rPr>
        <w:t>8.</w:t>
      </w:r>
      <w:r>
        <w:rPr>
          <w:rFonts w:ascii="Arial" w:hAnsi="Arial" w:cs="Arial"/>
          <w:snapToGrid w:val="0"/>
        </w:rPr>
        <w:t>4</w:t>
      </w:r>
      <w:r w:rsidR="009B3F06">
        <w:rPr>
          <w:rFonts w:ascii="Arial" w:hAnsi="Arial" w:cs="Arial"/>
          <w:snapToGrid w:val="0"/>
        </w:rPr>
        <w:t>5</w:t>
      </w:r>
      <w:r w:rsidR="009B3F06" w:rsidRPr="009D7FF5">
        <w:rPr>
          <w:rFonts w:ascii="Arial" w:hAnsi="Arial" w:cs="Arial"/>
          <w:snapToGrid w:val="0"/>
        </w:rPr>
        <w:t xml:space="preserve"> hod.</w:t>
      </w:r>
    </w:p>
    <w:p w:rsidR="009B3F06" w:rsidRPr="009D7FF5" w:rsidRDefault="009B3F06" w:rsidP="009B3F06">
      <w:pPr>
        <w:rPr>
          <w:rFonts w:ascii="Arial" w:hAnsi="Arial" w:cs="Arial"/>
          <w:snapToGrid w:val="0"/>
        </w:rPr>
      </w:pPr>
      <w:r w:rsidRPr="009D7FF5">
        <w:rPr>
          <w:rFonts w:ascii="Arial" w:hAnsi="Arial" w:cs="Arial"/>
          <w:snapToGrid w:val="0"/>
        </w:rPr>
        <w:t xml:space="preserve"> 2.</w:t>
      </w:r>
      <w:r w:rsidR="00EC4AFF">
        <w:rPr>
          <w:rFonts w:ascii="Arial" w:hAnsi="Arial" w:cs="Arial"/>
          <w:snapToGrid w:val="0"/>
        </w:rPr>
        <w:tab/>
      </w:r>
      <w:r w:rsidR="00EC4AFF">
        <w:rPr>
          <w:rFonts w:ascii="Arial" w:hAnsi="Arial" w:cs="Arial"/>
          <w:snapToGrid w:val="0"/>
        </w:rPr>
        <w:tab/>
        <w:t xml:space="preserve">  8.5</w:t>
      </w:r>
      <w:r>
        <w:rPr>
          <w:rFonts w:ascii="Arial" w:hAnsi="Arial" w:cs="Arial"/>
          <w:snapToGrid w:val="0"/>
        </w:rPr>
        <w:t>5</w:t>
      </w:r>
      <w:r w:rsidRPr="009D7FF5">
        <w:rPr>
          <w:rFonts w:ascii="Arial" w:hAnsi="Arial" w:cs="Arial"/>
          <w:snapToGrid w:val="0"/>
        </w:rPr>
        <w:t xml:space="preserve"> -</w:t>
      </w:r>
      <w:r>
        <w:rPr>
          <w:rFonts w:ascii="Arial" w:hAnsi="Arial" w:cs="Arial"/>
          <w:snapToGrid w:val="0"/>
        </w:rPr>
        <w:t xml:space="preserve">   </w:t>
      </w:r>
      <w:r w:rsidRPr="009D7FF5">
        <w:rPr>
          <w:rFonts w:ascii="Arial" w:hAnsi="Arial" w:cs="Arial"/>
          <w:snapToGrid w:val="0"/>
        </w:rPr>
        <w:t>9.</w:t>
      </w:r>
      <w:r w:rsidR="00EC4AFF">
        <w:rPr>
          <w:rFonts w:ascii="Arial" w:hAnsi="Arial" w:cs="Arial"/>
          <w:snapToGrid w:val="0"/>
        </w:rPr>
        <w:t>4</w:t>
      </w:r>
      <w:r>
        <w:rPr>
          <w:rFonts w:ascii="Arial" w:hAnsi="Arial" w:cs="Arial"/>
          <w:snapToGrid w:val="0"/>
        </w:rPr>
        <w:t>0</w:t>
      </w:r>
      <w:r w:rsidRPr="009D7FF5">
        <w:rPr>
          <w:rFonts w:ascii="Arial" w:hAnsi="Arial" w:cs="Arial"/>
          <w:snapToGrid w:val="0"/>
        </w:rPr>
        <w:t xml:space="preserve"> hod.</w:t>
      </w:r>
    </w:p>
    <w:p w:rsidR="009B3F06" w:rsidRPr="009D7FF5" w:rsidRDefault="00EC4AFF" w:rsidP="009B3F06">
      <w:pPr>
        <w:rPr>
          <w:rFonts w:ascii="Arial" w:hAnsi="Arial" w:cs="Arial"/>
          <w:snapToGrid w:val="0"/>
        </w:rPr>
      </w:pPr>
      <w:r>
        <w:rPr>
          <w:rFonts w:ascii="Arial" w:hAnsi="Arial" w:cs="Arial"/>
          <w:snapToGrid w:val="0"/>
        </w:rPr>
        <w:t xml:space="preserve"> 3.</w:t>
      </w:r>
      <w:r>
        <w:rPr>
          <w:rFonts w:ascii="Arial" w:hAnsi="Arial" w:cs="Arial"/>
          <w:snapToGrid w:val="0"/>
        </w:rPr>
        <w:tab/>
      </w:r>
      <w:r>
        <w:rPr>
          <w:rFonts w:ascii="Arial" w:hAnsi="Arial" w:cs="Arial"/>
          <w:snapToGrid w:val="0"/>
        </w:rPr>
        <w:tab/>
        <w:t xml:space="preserve">  9.5</w:t>
      </w:r>
      <w:r w:rsidR="009B3F06">
        <w:rPr>
          <w:rFonts w:ascii="Arial" w:hAnsi="Arial" w:cs="Arial"/>
          <w:snapToGrid w:val="0"/>
        </w:rPr>
        <w:t xml:space="preserve">0 </w:t>
      </w:r>
      <w:r w:rsidR="009B3F06" w:rsidRPr="009D7FF5">
        <w:rPr>
          <w:rFonts w:ascii="Arial" w:hAnsi="Arial" w:cs="Arial"/>
          <w:snapToGrid w:val="0"/>
        </w:rPr>
        <w:t>-</w:t>
      </w:r>
      <w:r>
        <w:rPr>
          <w:rFonts w:ascii="Arial" w:hAnsi="Arial" w:cs="Arial"/>
          <w:snapToGrid w:val="0"/>
        </w:rPr>
        <w:t xml:space="preserve"> 10.3</w:t>
      </w:r>
      <w:r w:rsidR="009B3F06" w:rsidRPr="009D7FF5">
        <w:rPr>
          <w:rFonts w:ascii="Arial" w:hAnsi="Arial" w:cs="Arial"/>
          <w:snapToGrid w:val="0"/>
        </w:rPr>
        <w:t>5 hod.</w:t>
      </w:r>
    </w:p>
    <w:p w:rsidR="009B3F06" w:rsidRPr="009D7FF5" w:rsidRDefault="00EC4AFF" w:rsidP="009B3F06">
      <w:pPr>
        <w:rPr>
          <w:rFonts w:ascii="Arial" w:hAnsi="Arial" w:cs="Arial"/>
          <w:snapToGrid w:val="0"/>
        </w:rPr>
      </w:pPr>
      <w:r>
        <w:rPr>
          <w:rFonts w:ascii="Arial" w:hAnsi="Arial" w:cs="Arial"/>
          <w:snapToGrid w:val="0"/>
        </w:rPr>
        <w:t xml:space="preserve"> 4.</w:t>
      </w:r>
      <w:r>
        <w:rPr>
          <w:rFonts w:ascii="Arial" w:hAnsi="Arial" w:cs="Arial"/>
          <w:snapToGrid w:val="0"/>
        </w:rPr>
        <w:tab/>
      </w:r>
      <w:r>
        <w:rPr>
          <w:rFonts w:ascii="Arial" w:hAnsi="Arial" w:cs="Arial"/>
          <w:snapToGrid w:val="0"/>
        </w:rPr>
        <w:tab/>
        <w:t>10.40 - 11.25</w:t>
      </w:r>
      <w:r w:rsidR="009B3F06" w:rsidRPr="009D7FF5">
        <w:rPr>
          <w:rFonts w:ascii="Arial" w:hAnsi="Arial" w:cs="Arial"/>
          <w:snapToGrid w:val="0"/>
        </w:rPr>
        <w:t xml:space="preserve"> hod.</w:t>
      </w:r>
    </w:p>
    <w:p w:rsidR="009B3F06" w:rsidRPr="009D7FF5" w:rsidRDefault="009B3F06" w:rsidP="009B3F06">
      <w:pPr>
        <w:rPr>
          <w:rFonts w:ascii="Arial" w:hAnsi="Arial" w:cs="Arial"/>
          <w:snapToGrid w:val="0"/>
        </w:rPr>
      </w:pPr>
      <w:r w:rsidRPr="009D7FF5">
        <w:rPr>
          <w:rFonts w:ascii="Arial" w:hAnsi="Arial" w:cs="Arial"/>
          <w:snapToGrid w:val="0"/>
        </w:rPr>
        <w:t xml:space="preserve"> </w:t>
      </w:r>
      <w:r>
        <w:rPr>
          <w:rFonts w:ascii="Arial" w:hAnsi="Arial" w:cs="Arial"/>
          <w:snapToGrid w:val="0"/>
        </w:rPr>
        <w:t>5.</w:t>
      </w:r>
      <w:r>
        <w:rPr>
          <w:rFonts w:ascii="Arial" w:hAnsi="Arial" w:cs="Arial"/>
          <w:snapToGrid w:val="0"/>
        </w:rPr>
        <w:tab/>
      </w:r>
      <w:r>
        <w:rPr>
          <w:rFonts w:ascii="Arial" w:hAnsi="Arial" w:cs="Arial"/>
          <w:snapToGrid w:val="0"/>
        </w:rPr>
        <w:tab/>
      </w:r>
      <w:r w:rsidRPr="009D7FF5">
        <w:rPr>
          <w:rFonts w:ascii="Arial" w:hAnsi="Arial" w:cs="Arial"/>
          <w:snapToGrid w:val="0"/>
        </w:rPr>
        <w:t>1</w:t>
      </w:r>
      <w:r>
        <w:rPr>
          <w:rFonts w:ascii="Arial" w:hAnsi="Arial" w:cs="Arial"/>
          <w:snapToGrid w:val="0"/>
        </w:rPr>
        <w:t>1</w:t>
      </w:r>
      <w:r w:rsidRPr="009D7FF5">
        <w:rPr>
          <w:rFonts w:ascii="Arial" w:hAnsi="Arial" w:cs="Arial"/>
          <w:snapToGrid w:val="0"/>
        </w:rPr>
        <w:t>.</w:t>
      </w:r>
      <w:r w:rsidR="00EC4AFF">
        <w:rPr>
          <w:rFonts w:ascii="Arial" w:hAnsi="Arial" w:cs="Arial"/>
          <w:snapToGrid w:val="0"/>
        </w:rPr>
        <w:t>5</w:t>
      </w:r>
      <w:r>
        <w:rPr>
          <w:rFonts w:ascii="Arial" w:hAnsi="Arial" w:cs="Arial"/>
          <w:snapToGrid w:val="0"/>
        </w:rPr>
        <w:t>5</w:t>
      </w:r>
      <w:r w:rsidRPr="009D7FF5">
        <w:rPr>
          <w:rFonts w:ascii="Arial" w:hAnsi="Arial" w:cs="Arial"/>
          <w:snapToGrid w:val="0"/>
        </w:rPr>
        <w:t xml:space="preserve"> - 12.</w:t>
      </w:r>
      <w:r w:rsidR="00EC4AFF">
        <w:rPr>
          <w:rFonts w:ascii="Arial" w:hAnsi="Arial" w:cs="Arial"/>
          <w:snapToGrid w:val="0"/>
        </w:rPr>
        <w:t>4</w:t>
      </w:r>
      <w:r>
        <w:rPr>
          <w:rFonts w:ascii="Arial" w:hAnsi="Arial" w:cs="Arial"/>
          <w:snapToGrid w:val="0"/>
        </w:rPr>
        <w:t>0</w:t>
      </w:r>
      <w:r w:rsidRPr="009D7FF5">
        <w:rPr>
          <w:rFonts w:ascii="Arial" w:hAnsi="Arial" w:cs="Arial"/>
          <w:snapToGrid w:val="0"/>
        </w:rPr>
        <w:t xml:space="preserve"> hod.</w:t>
      </w:r>
    </w:p>
    <w:p w:rsidR="009B3F06" w:rsidRPr="009D7FF5" w:rsidRDefault="009B3F06" w:rsidP="009B3F06">
      <w:pPr>
        <w:rPr>
          <w:rFonts w:ascii="Arial" w:hAnsi="Arial" w:cs="Arial"/>
          <w:snapToGrid w:val="0"/>
        </w:rPr>
      </w:pPr>
      <w:r w:rsidRPr="009D7FF5">
        <w:rPr>
          <w:rFonts w:ascii="Arial" w:hAnsi="Arial" w:cs="Arial"/>
          <w:snapToGrid w:val="0"/>
        </w:rPr>
        <w:t xml:space="preserve"> </w:t>
      </w:r>
      <w:r w:rsidR="00EC4AFF">
        <w:rPr>
          <w:rFonts w:ascii="Arial" w:hAnsi="Arial" w:cs="Arial"/>
          <w:snapToGrid w:val="0"/>
        </w:rPr>
        <w:t>6.</w:t>
      </w:r>
      <w:r w:rsidR="00EC4AFF">
        <w:rPr>
          <w:rFonts w:ascii="Arial" w:hAnsi="Arial" w:cs="Arial"/>
          <w:snapToGrid w:val="0"/>
        </w:rPr>
        <w:tab/>
      </w:r>
      <w:r w:rsidR="00EC4AFF">
        <w:rPr>
          <w:rFonts w:ascii="Arial" w:hAnsi="Arial" w:cs="Arial"/>
          <w:snapToGrid w:val="0"/>
        </w:rPr>
        <w:tab/>
        <w:t>12.45</w:t>
      </w:r>
      <w:r>
        <w:rPr>
          <w:rFonts w:ascii="Arial" w:hAnsi="Arial" w:cs="Arial"/>
          <w:snapToGrid w:val="0"/>
        </w:rPr>
        <w:t xml:space="preserve"> - 13.</w:t>
      </w:r>
      <w:r w:rsidR="00EC4AFF">
        <w:rPr>
          <w:rFonts w:ascii="Arial" w:hAnsi="Arial" w:cs="Arial"/>
          <w:snapToGrid w:val="0"/>
        </w:rPr>
        <w:t>30</w:t>
      </w:r>
      <w:r w:rsidRPr="009D7FF5">
        <w:rPr>
          <w:rFonts w:ascii="Arial" w:hAnsi="Arial" w:cs="Arial"/>
          <w:snapToGrid w:val="0"/>
        </w:rPr>
        <w:t xml:space="preserve"> hod.</w:t>
      </w:r>
    </w:p>
    <w:p w:rsidR="009B3F06" w:rsidRPr="009D7FF5" w:rsidRDefault="009B3F06" w:rsidP="009B3F06">
      <w:pPr>
        <w:rPr>
          <w:rFonts w:ascii="Arial" w:hAnsi="Arial" w:cs="Arial"/>
          <w:snapToGrid w:val="0"/>
        </w:rPr>
      </w:pPr>
      <w:r w:rsidRPr="009D7FF5">
        <w:rPr>
          <w:rFonts w:ascii="Arial" w:hAnsi="Arial" w:cs="Arial"/>
          <w:snapToGrid w:val="0"/>
        </w:rPr>
        <w:t xml:space="preserve"> </w:t>
      </w:r>
      <w:r>
        <w:rPr>
          <w:rFonts w:ascii="Arial" w:hAnsi="Arial" w:cs="Arial"/>
          <w:snapToGrid w:val="0"/>
        </w:rPr>
        <w:t>7.</w:t>
      </w:r>
      <w:r>
        <w:rPr>
          <w:rFonts w:ascii="Arial" w:hAnsi="Arial" w:cs="Arial"/>
          <w:snapToGrid w:val="0"/>
        </w:rPr>
        <w:tab/>
      </w:r>
      <w:r>
        <w:rPr>
          <w:rFonts w:ascii="Arial" w:hAnsi="Arial" w:cs="Arial"/>
          <w:snapToGrid w:val="0"/>
        </w:rPr>
        <w:tab/>
        <w:t>13.3</w:t>
      </w:r>
      <w:r w:rsidR="00EC4AFF">
        <w:rPr>
          <w:rFonts w:ascii="Arial" w:hAnsi="Arial" w:cs="Arial"/>
          <w:snapToGrid w:val="0"/>
        </w:rPr>
        <w:t>5</w:t>
      </w:r>
      <w:r w:rsidRPr="009D7FF5">
        <w:rPr>
          <w:rFonts w:ascii="Arial" w:hAnsi="Arial" w:cs="Arial"/>
          <w:snapToGrid w:val="0"/>
        </w:rPr>
        <w:t xml:space="preserve"> - 14.</w:t>
      </w:r>
      <w:r w:rsidR="00EC4AFF">
        <w:rPr>
          <w:rFonts w:ascii="Arial" w:hAnsi="Arial" w:cs="Arial"/>
          <w:snapToGrid w:val="0"/>
        </w:rPr>
        <w:t>20</w:t>
      </w:r>
      <w:r w:rsidRPr="009D7FF5">
        <w:rPr>
          <w:rFonts w:ascii="Arial" w:hAnsi="Arial" w:cs="Arial"/>
          <w:snapToGrid w:val="0"/>
        </w:rPr>
        <w:t xml:space="preserve"> hod.</w:t>
      </w:r>
    </w:p>
    <w:p w:rsidR="009B3F06" w:rsidRPr="009D7FF5" w:rsidRDefault="009B3F06" w:rsidP="009B3F06">
      <w:pPr>
        <w:jc w:val="both"/>
        <w:rPr>
          <w:rFonts w:ascii="Arial" w:hAnsi="Arial" w:cs="Arial"/>
        </w:rPr>
      </w:pPr>
      <w:r>
        <w:rPr>
          <w:rFonts w:ascii="Arial" w:hAnsi="Arial" w:cs="Arial"/>
          <w:snapToGrid w:val="0"/>
        </w:rPr>
        <w:t xml:space="preserve"> 8.</w:t>
      </w:r>
      <w:r>
        <w:rPr>
          <w:rFonts w:ascii="Arial" w:hAnsi="Arial" w:cs="Arial"/>
          <w:snapToGrid w:val="0"/>
        </w:rPr>
        <w:tab/>
      </w:r>
      <w:r>
        <w:rPr>
          <w:rFonts w:ascii="Arial" w:hAnsi="Arial" w:cs="Arial"/>
          <w:snapToGrid w:val="0"/>
        </w:rPr>
        <w:tab/>
      </w:r>
      <w:r w:rsidRPr="009D7FF5">
        <w:rPr>
          <w:rFonts w:ascii="Arial" w:hAnsi="Arial" w:cs="Arial"/>
          <w:snapToGrid w:val="0"/>
        </w:rPr>
        <w:t>14.</w:t>
      </w:r>
      <w:r>
        <w:rPr>
          <w:rFonts w:ascii="Arial" w:hAnsi="Arial" w:cs="Arial"/>
          <w:snapToGrid w:val="0"/>
        </w:rPr>
        <w:t>2</w:t>
      </w:r>
      <w:r w:rsidR="00EC4AFF">
        <w:rPr>
          <w:rFonts w:ascii="Arial" w:hAnsi="Arial" w:cs="Arial"/>
          <w:snapToGrid w:val="0"/>
        </w:rPr>
        <w:t>5</w:t>
      </w:r>
      <w:r w:rsidRPr="009D7FF5">
        <w:rPr>
          <w:rFonts w:ascii="Arial" w:hAnsi="Arial" w:cs="Arial"/>
          <w:snapToGrid w:val="0"/>
        </w:rPr>
        <w:t xml:space="preserve"> - 15.</w:t>
      </w:r>
      <w:r w:rsidR="00EC4AFF">
        <w:rPr>
          <w:rFonts w:ascii="Arial" w:hAnsi="Arial" w:cs="Arial"/>
          <w:snapToGrid w:val="0"/>
        </w:rPr>
        <w:t>1</w:t>
      </w:r>
      <w:r>
        <w:rPr>
          <w:rFonts w:ascii="Arial" w:hAnsi="Arial" w:cs="Arial"/>
          <w:snapToGrid w:val="0"/>
        </w:rPr>
        <w:t>0</w:t>
      </w:r>
      <w:r w:rsidRPr="009D7FF5">
        <w:rPr>
          <w:rFonts w:ascii="Arial" w:hAnsi="Arial" w:cs="Arial"/>
          <w:snapToGrid w:val="0"/>
        </w:rPr>
        <w:t xml:space="preserve"> hod</w:t>
      </w:r>
    </w:p>
    <w:p w:rsidR="009B3F0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Organizácia školského roka sa riadi podľa pedagogicko-organizačných pokynov v danom školskom roku. </w:t>
      </w:r>
    </w:p>
    <w:p w:rsidR="009B3F06" w:rsidRPr="00201FC6" w:rsidRDefault="009B3F06" w:rsidP="009B3F06">
      <w:pPr>
        <w:jc w:val="both"/>
        <w:rPr>
          <w:rFonts w:ascii="Arial" w:hAnsi="Arial" w:cs="Arial"/>
        </w:rPr>
      </w:pPr>
      <w:r w:rsidRPr="00201FC6">
        <w:rPr>
          <w:rFonts w:ascii="Arial" w:hAnsi="Arial" w:cs="Arial"/>
        </w:rPr>
        <w:t xml:space="preserve">Výchovno-vzdelávací proces sa riadi Zákonom o výchove a vzdelávaní (školský zákon). </w:t>
      </w:r>
    </w:p>
    <w:p w:rsidR="009B3F06" w:rsidRDefault="009B3F06" w:rsidP="009B3F06">
      <w:pPr>
        <w:jc w:val="both"/>
        <w:rPr>
          <w:rFonts w:ascii="Arial" w:hAnsi="Arial" w:cs="Arial"/>
        </w:rPr>
      </w:pPr>
      <w:r w:rsidRPr="00201FC6">
        <w:rPr>
          <w:rFonts w:ascii="Arial" w:hAnsi="Arial" w:cs="Arial"/>
        </w:rPr>
        <w:t>Vzdelávanie sa riadi podľa Školského poriadku. Zabezpečuje jednotnosť v celom výchovno-vzdelávacom procese. Upravuje pravidla správania sa žiakov. Obsahuje tiež práva a povinnosti žiakov</w:t>
      </w:r>
      <w:r>
        <w:rPr>
          <w:rFonts w:ascii="Arial" w:hAnsi="Arial" w:cs="Arial"/>
        </w:rPr>
        <w:t>, zákonných zástupcov žiakov a pedagogických zamestnancov</w:t>
      </w:r>
      <w:r w:rsidRPr="00201FC6">
        <w:rPr>
          <w:rFonts w:ascii="Arial" w:hAnsi="Arial" w:cs="Arial"/>
        </w:rPr>
        <w:t xml:space="preserve">. Školský poriadok je súčasťou Organizačného poriadku školy </w:t>
      </w:r>
      <w:r w:rsidRPr="00201FC6">
        <w:rPr>
          <w:rFonts w:ascii="Arial" w:hAnsi="Arial" w:cs="Arial"/>
        </w:rPr>
        <w:lastRenderedPageBreak/>
        <w:t xml:space="preserve">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9B3F06" w:rsidRPr="00201FC6" w:rsidRDefault="009B3F06" w:rsidP="009B3F06">
      <w:pPr>
        <w:jc w:val="both"/>
        <w:rPr>
          <w:rFonts w:ascii="Arial" w:hAnsi="Arial" w:cs="Arial"/>
        </w:rPr>
      </w:pPr>
      <w:r>
        <w:rPr>
          <w:rFonts w:ascii="Arial" w:hAnsi="Arial" w:cs="Arial"/>
        </w:rPr>
        <w:t>So Školským poriadkom zákonní zástupcovia žiakov sú oboznámení na prvom aktíve rodičovského združenia.</w:t>
      </w:r>
    </w:p>
    <w:p w:rsidR="009B3F06" w:rsidRPr="00201FC6" w:rsidRDefault="009B3F06" w:rsidP="009B3F06">
      <w:pPr>
        <w:jc w:val="both"/>
        <w:rPr>
          <w:rFonts w:ascii="Arial" w:hAnsi="Arial" w:cs="Arial"/>
        </w:rPr>
      </w:pPr>
      <w:r w:rsidRPr="00201FC6">
        <w:rPr>
          <w:rFonts w:ascii="Arial" w:hAnsi="Arial" w:cs="Arial"/>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Tiež stretnutia s rodičmi prvákov sú plánované v prvom týždni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možnosť prezrieť si celú školu.  </w:t>
      </w:r>
    </w:p>
    <w:p w:rsidR="009B3F06" w:rsidRPr="00617971" w:rsidRDefault="009B3F06" w:rsidP="009B3F06">
      <w:pPr>
        <w:autoSpaceDE w:val="0"/>
        <w:autoSpaceDN w:val="0"/>
        <w:adjustRightInd w:val="0"/>
        <w:jc w:val="both"/>
        <w:rPr>
          <w:rFonts w:ascii="Arial" w:hAnsi="Arial" w:cs="Arial"/>
          <w:bCs/>
        </w:rPr>
      </w:pPr>
      <w:r w:rsidRPr="00201FC6">
        <w:rPr>
          <w:rFonts w:ascii="Arial" w:hAnsi="Arial" w:cs="Arial"/>
        </w:rPr>
        <w:t>Kurzy, exkurzie, športové akcie sa orga</w:t>
      </w:r>
      <w:r>
        <w:rPr>
          <w:rFonts w:ascii="Arial" w:hAnsi="Arial" w:cs="Arial"/>
        </w:rPr>
        <w:t xml:space="preserve">nizujú v rámci  školského roka. Kurz na </w:t>
      </w:r>
      <w:r w:rsidRPr="00201FC6">
        <w:rPr>
          <w:rFonts w:ascii="Arial" w:hAnsi="Arial" w:cs="Arial"/>
        </w:rPr>
        <w:t>ochranu človeka a </w:t>
      </w:r>
      <w:r>
        <w:rPr>
          <w:rFonts w:ascii="Arial" w:hAnsi="Arial" w:cs="Arial"/>
        </w:rPr>
        <w:t>zdravia</w:t>
      </w:r>
      <w:r w:rsidRPr="00201FC6">
        <w:rPr>
          <w:rFonts w:ascii="Arial" w:hAnsi="Arial" w:cs="Arial"/>
        </w:rPr>
        <w:t xml:space="preserve"> sa organizuje  počas maturitného týždňa skupinovou formou  v 6 </w:t>
      </w:r>
      <w:r>
        <w:rPr>
          <w:rFonts w:ascii="Arial" w:hAnsi="Arial" w:cs="Arial"/>
        </w:rPr>
        <w:t>hodinových celkoch v III. ročníku</w:t>
      </w:r>
      <w:r w:rsidRPr="00201FC6">
        <w:rPr>
          <w:rFonts w:ascii="Arial" w:hAnsi="Arial" w:cs="Arial"/>
        </w:rPr>
        <w:t xml:space="preserve">, v trvaní 3 dni. </w:t>
      </w:r>
      <w:r>
        <w:rPr>
          <w:rFonts w:ascii="Arial" w:hAnsi="Arial" w:cs="Arial"/>
        </w:rPr>
        <w:t>Jednodňové ú</w:t>
      </w:r>
      <w:r w:rsidRPr="00617971">
        <w:rPr>
          <w:rFonts w:ascii="Arial" w:hAnsi="Arial" w:cs="Arial"/>
          <w:bCs/>
        </w:rPr>
        <w:t>čelového cvičenia z učiva ochrana človeka</w:t>
      </w:r>
      <w:r>
        <w:rPr>
          <w:rFonts w:ascii="Arial" w:hAnsi="Arial" w:cs="Arial"/>
          <w:bCs/>
        </w:rPr>
        <w:t xml:space="preserve"> a zdravia sa organizujú pre I. a II. ročník v prvom a v druhom polroku.</w:t>
      </w:r>
    </w:p>
    <w:p w:rsidR="009B3F06" w:rsidRPr="00201FC6" w:rsidRDefault="009B3F06" w:rsidP="009B3F06">
      <w:pPr>
        <w:jc w:val="both"/>
        <w:rPr>
          <w:rFonts w:ascii="Arial" w:hAnsi="Arial" w:cs="Arial"/>
        </w:rPr>
      </w:pPr>
      <w:r w:rsidRPr="00201FC6">
        <w:rPr>
          <w:rFonts w:ascii="Arial" w:hAnsi="Arial" w:cs="Arial"/>
        </w:rPr>
        <w:t>Telovýchovný výcvikový kurz podľa podmienok  v regióne  školy   organizovať s náplňou  lyžiarsky   a plavecký kurz  skupinovou formou, najlepšie v 1. ročníku. Organizácia exkurzií sa zameriava na  historicko</w:t>
      </w:r>
      <w:r>
        <w:rPr>
          <w:rFonts w:ascii="Arial" w:hAnsi="Arial" w:cs="Arial"/>
        </w:rPr>
        <w:t>-</w:t>
      </w:r>
      <w:r w:rsidRPr="00201FC6">
        <w:rPr>
          <w:rFonts w:ascii="Arial" w:hAnsi="Arial" w:cs="Arial"/>
        </w:rPr>
        <w:t xml:space="preserve">geografické ako aj jazykové exkurzie. </w:t>
      </w:r>
    </w:p>
    <w:p w:rsidR="00125B90" w:rsidRDefault="00125B90" w:rsidP="009B3F06">
      <w:pPr>
        <w:jc w:val="both"/>
        <w:rPr>
          <w:rFonts w:ascii="Arial" w:hAnsi="Arial" w:cs="Arial"/>
          <w:snapToGrid w:val="0"/>
        </w:rPr>
      </w:pPr>
      <w:r>
        <w:rPr>
          <w:rFonts w:ascii="Arial" w:hAnsi="Arial" w:cs="Arial"/>
          <w:snapToGrid w:val="0"/>
        </w:rPr>
        <w:t>Účasť žiakov na týchto akciách je podmienený súhlasom zákonného zástupcu žiaka.</w:t>
      </w:r>
    </w:p>
    <w:p w:rsidR="009B3F06" w:rsidRDefault="009B3F06" w:rsidP="009B3F06">
      <w:pPr>
        <w:spacing w:before="100" w:beforeAutospacing="1" w:after="100" w:afterAutospacing="1"/>
        <w:jc w:val="both"/>
        <w:rPr>
          <w:rFonts w:ascii="Arial" w:hAnsi="Arial" w:cs="Arial"/>
          <w:b/>
          <w:u w:val="single"/>
        </w:rPr>
      </w:pPr>
    </w:p>
    <w:p w:rsidR="00125B90" w:rsidRDefault="00125B90" w:rsidP="009B3F06">
      <w:pPr>
        <w:spacing w:before="100" w:beforeAutospacing="1" w:after="100" w:afterAutospacing="1"/>
        <w:jc w:val="both"/>
        <w:rPr>
          <w:rFonts w:ascii="Arial" w:hAnsi="Arial" w:cs="Arial"/>
          <w:b/>
          <w:u w:val="single"/>
        </w:rPr>
      </w:pPr>
    </w:p>
    <w:p w:rsidR="00125B90" w:rsidRDefault="00125B90"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Default="009B3F06" w:rsidP="009B3F06">
      <w:pPr>
        <w:spacing w:before="100" w:beforeAutospacing="1" w:after="100" w:afterAutospacing="1"/>
        <w:jc w:val="both"/>
        <w:rPr>
          <w:rFonts w:ascii="Arial" w:hAnsi="Arial" w:cs="Arial"/>
          <w:b/>
          <w:u w:val="single"/>
        </w:rPr>
      </w:pPr>
    </w:p>
    <w:p w:rsidR="009B3F06" w:rsidRPr="002B416D" w:rsidRDefault="009B3F06" w:rsidP="009B3F06">
      <w:pPr>
        <w:spacing w:before="100" w:beforeAutospacing="1" w:after="100" w:afterAutospacing="1"/>
        <w:jc w:val="both"/>
        <w:rPr>
          <w:rFonts w:ascii="Arial" w:hAnsi="Arial" w:cs="Arial"/>
          <w:b/>
          <w:u w:val="single"/>
        </w:rPr>
      </w:pPr>
      <w:r w:rsidRPr="002B416D">
        <w:rPr>
          <w:rFonts w:ascii="Arial" w:hAnsi="Arial" w:cs="Arial"/>
          <w:b/>
          <w:u w:val="single"/>
        </w:rPr>
        <w:lastRenderedPageBreak/>
        <w:t xml:space="preserve">5. Podmienky pre vzdelávanie detí so špeciálnymi výchovno-vzdelávacími potrebami </w:t>
      </w:r>
    </w:p>
    <w:p w:rsidR="009B3F06" w:rsidRPr="002B13EF" w:rsidRDefault="009B3F06" w:rsidP="009B3F06">
      <w:pPr>
        <w:jc w:val="both"/>
        <w:rPr>
          <w:rFonts w:ascii="Arial" w:hAnsi="Arial" w:cs="Arial"/>
        </w:rPr>
      </w:pPr>
      <w:r w:rsidRPr="002B13EF">
        <w:rPr>
          <w:rFonts w:ascii="Arial" w:hAnsi="Arial" w:cs="Arial"/>
        </w:rPr>
        <w:t>Žiak so špeciálnymi výchovno</w:t>
      </w:r>
      <w:r>
        <w:rPr>
          <w:rFonts w:ascii="Arial" w:hAnsi="Arial" w:cs="Arial"/>
        </w:rPr>
        <w:t>-vzdelávacími potrebami je žiak</w:t>
      </w:r>
      <w:r w:rsidRPr="002B13EF">
        <w:rPr>
          <w:rFonts w:ascii="Arial" w:hAnsi="Arial" w:cs="Arial"/>
        </w:rPr>
        <w:t>, pre ktorého je potrebné zabezpečiť ďalšie zdroje na podporu efektívneho vzdelávania. Pod „ďalšími zdrojmi“ rozumieme podmienky, ktoré je potrebné zabezpečiť navyše okrem typických podmienok pre vzdelávanie žiakov. Špeciálne výchovno-vzdelávacie potreby sú u žiaka diagnostikované školským zariadením výchovného poradenstva a prevencie.</w:t>
      </w:r>
    </w:p>
    <w:p w:rsidR="009B3F06" w:rsidRDefault="009B3F06" w:rsidP="009B3F06">
      <w:pPr>
        <w:jc w:val="both"/>
        <w:rPr>
          <w:rFonts w:ascii="Arial" w:hAnsi="Arial" w:cs="Arial"/>
        </w:rPr>
      </w:pPr>
      <w:r w:rsidRPr="002B13EF">
        <w:rPr>
          <w:rFonts w:ascii="Arial" w:hAnsi="Arial" w:cs="Arial"/>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rsidR="009B3F06" w:rsidRPr="002B13EF" w:rsidRDefault="009B3F06" w:rsidP="009B3F06">
      <w:pPr>
        <w:jc w:val="both"/>
        <w:rPr>
          <w:rFonts w:ascii="Arial" w:hAnsi="Arial" w:cs="Arial"/>
        </w:rPr>
      </w:pPr>
    </w:p>
    <w:p w:rsidR="009B3F06" w:rsidRPr="007865F9" w:rsidRDefault="009B3F06" w:rsidP="009B3F06">
      <w:pPr>
        <w:jc w:val="both"/>
        <w:rPr>
          <w:rFonts w:ascii="Arial" w:hAnsi="Arial" w:cs="Arial"/>
          <w:u w:val="single"/>
        </w:rPr>
      </w:pPr>
      <w:r w:rsidRPr="007865F9">
        <w:rPr>
          <w:rFonts w:ascii="Arial" w:hAnsi="Arial" w:cs="Arial"/>
          <w:u w:val="single"/>
        </w:rPr>
        <w:t>Základné podmienky vzdelávania žiakov so zdravotným znevýhodnením v bežných</w:t>
      </w:r>
    </w:p>
    <w:p w:rsidR="009B3F06" w:rsidRPr="007865F9" w:rsidRDefault="009B3F06" w:rsidP="009B3F06">
      <w:pPr>
        <w:jc w:val="both"/>
        <w:rPr>
          <w:rFonts w:ascii="Arial" w:hAnsi="Arial" w:cs="Arial"/>
          <w:u w:val="single"/>
        </w:rPr>
      </w:pPr>
      <w:r w:rsidRPr="007865F9">
        <w:rPr>
          <w:rFonts w:ascii="Arial" w:hAnsi="Arial" w:cs="Arial"/>
          <w:u w:val="single"/>
        </w:rPr>
        <w:t xml:space="preserve">triedach </w:t>
      </w:r>
      <w:r>
        <w:rPr>
          <w:rFonts w:ascii="Arial" w:hAnsi="Arial" w:cs="Arial"/>
          <w:u w:val="single"/>
        </w:rPr>
        <w:t>stre</w:t>
      </w:r>
      <w:r w:rsidRPr="007865F9">
        <w:rPr>
          <w:rFonts w:ascii="Arial" w:hAnsi="Arial" w:cs="Arial"/>
          <w:u w:val="single"/>
        </w:rPr>
        <w:t>dných škôl (integrované vzdelávanie)</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Potvrdenie o tom, že žiak má špeciálne výchovno-vzdelávacie potreby vydáva podľa kompetencií školské zariadenie výchovného poradenstva a prevencie na základe odborného vyšetrenia. Žiak, ktorý má špeciálne výchovno-vzdelávacie potreby, musí mať vypracovaný individuálny výchovno-vzdelávací program. Individuálny výchovno-vzdelávací program vypracováva škola spoločne so školským zariadením výchovného poradenstva a prevencie podľa kompetencií.</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Žiak môže mať špeciálne výchovno-vzdelávacie potreby počas celého vzdelávacieho cyklu alebo len počas limitovaného obdobia, čo sa posudzuje na základe výsledkov odborného vyšetrenia školského zariadenia výchovnej prevencie a poradenstva.</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Žiak so špeciálnymi výchovno-vzdelávacími potrebami, kt</w:t>
      </w:r>
      <w:r>
        <w:rPr>
          <w:rFonts w:ascii="Arial" w:hAnsi="Arial" w:cs="Arial"/>
        </w:rPr>
        <w:t>orý sa vzdeláva v bežnej triede</w:t>
      </w:r>
      <w:r w:rsidRPr="002B13EF">
        <w:rPr>
          <w:rFonts w:ascii="Arial" w:hAnsi="Arial" w:cs="Arial"/>
        </w:rPr>
        <w:t>, musí mať zabezpečené odborné personálne, materiálne, priestorové a organizačné podmienky v rozsahu a kvalite zodpovedajúcej jeho individuálnym potrebám.</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Riaditeľ školy je povinný pri výchove a vzdelávaní takéhoto žiaka zabezpečiť systematickú spoluprácu školy so školským zariadením výchovného poradenstva a prevencie. Škola podľa potreby spolupracuje so špeciálnou školou.</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Individuálny výchovno-vzdelávací program je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lastRenderedPageBreak/>
        <w:t>Individuálny výchovno-vzdelávací program obsahuje:</w:t>
      </w:r>
    </w:p>
    <w:p w:rsidR="009B3F06" w:rsidRPr="002B13EF" w:rsidRDefault="009B3F06" w:rsidP="009B3F06">
      <w:pPr>
        <w:jc w:val="both"/>
        <w:rPr>
          <w:rFonts w:ascii="Arial" w:hAnsi="Arial" w:cs="Arial"/>
        </w:rPr>
      </w:pPr>
      <w:r w:rsidRPr="002B13EF">
        <w:rPr>
          <w:rFonts w:ascii="Arial" w:hAnsi="Arial" w:cs="Arial"/>
        </w:rPr>
        <w:t>- základné informácie o žiakovi a vplyve jeho diagnózy na výchovno-vzdelávací proces,</w:t>
      </w:r>
    </w:p>
    <w:p w:rsidR="009B3F06" w:rsidRPr="002B13EF" w:rsidRDefault="009B3F06" w:rsidP="009B3F06">
      <w:pPr>
        <w:jc w:val="both"/>
        <w:rPr>
          <w:rFonts w:ascii="Arial" w:hAnsi="Arial" w:cs="Arial"/>
        </w:rPr>
      </w:pPr>
      <w:r w:rsidRPr="002B13EF">
        <w:rPr>
          <w:rFonts w:ascii="Arial" w:hAnsi="Arial" w:cs="Arial"/>
        </w:rPr>
        <w:t>- požiadavky na úpravu prostredia školy a triedy,</w:t>
      </w:r>
    </w:p>
    <w:p w:rsidR="009B3F06" w:rsidRPr="002B13EF" w:rsidRDefault="009B3F06" w:rsidP="009B3F06">
      <w:pPr>
        <w:jc w:val="both"/>
        <w:rPr>
          <w:rFonts w:ascii="Arial" w:hAnsi="Arial" w:cs="Arial"/>
        </w:rPr>
      </w:pPr>
      <w:r w:rsidRPr="002B13EF">
        <w:rPr>
          <w:rFonts w:ascii="Arial" w:hAnsi="Arial" w:cs="Arial"/>
        </w:rPr>
        <w:t>- modifikáciu učebného plánu a učebných osnov;</w:t>
      </w:r>
    </w:p>
    <w:p w:rsidR="009B3F06" w:rsidRPr="002B13EF" w:rsidRDefault="009B3F06" w:rsidP="009B3F06">
      <w:pPr>
        <w:jc w:val="both"/>
        <w:rPr>
          <w:rFonts w:ascii="Arial" w:hAnsi="Arial" w:cs="Arial"/>
        </w:rPr>
      </w:pPr>
      <w:r w:rsidRPr="002B13EF">
        <w:rPr>
          <w:rFonts w:ascii="Arial" w:hAnsi="Arial" w:cs="Arial"/>
        </w:rPr>
        <w:t>- aplikáciu špeciálnych vzdelávacích postupov,</w:t>
      </w:r>
    </w:p>
    <w:p w:rsidR="009B3F06" w:rsidRPr="002B13EF" w:rsidRDefault="009B3F06" w:rsidP="009B3F06">
      <w:pPr>
        <w:jc w:val="both"/>
        <w:rPr>
          <w:rFonts w:ascii="Arial" w:hAnsi="Arial" w:cs="Arial"/>
        </w:rPr>
      </w:pPr>
      <w:r w:rsidRPr="002B13EF">
        <w:rPr>
          <w:rFonts w:ascii="Arial" w:hAnsi="Arial" w:cs="Arial"/>
        </w:rPr>
        <w:t>- špecifické postupy hodnotenia učebných výsledkov žiaka,</w:t>
      </w:r>
    </w:p>
    <w:p w:rsidR="009B3F06" w:rsidRPr="002B13EF" w:rsidRDefault="009B3F06" w:rsidP="009B3F06">
      <w:pPr>
        <w:jc w:val="both"/>
        <w:rPr>
          <w:rFonts w:ascii="Arial" w:hAnsi="Arial" w:cs="Arial"/>
        </w:rPr>
      </w:pPr>
      <w:r w:rsidRPr="002B13EF">
        <w:rPr>
          <w:rFonts w:ascii="Arial" w:hAnsi="Arial" w:cs="Arial"/>
        </w:rPr>
        <w:t>- špecifiká organizácie a foriem vzdelávania,</w:t>
      </w:r>
    </w:p>
    <w:p w:rsidR="009B3F06" w:rsidRPr="002B13EF" w:rsidRDefault="009B3F06" w:rsidP="009B3F06">
      <w:pPr>
        <w:jc w:val="both"/>
        <w:rPr>
          <w:rFonts w:ascii="Arial" w:hAnsi="Arial" w:cs="Arial"/>
        </w:rPr>
      </w:pPr>
      <w:r w:rsidRPr="002B13EF">
        <w:rPr>
          <w:rFonts w:ascii="Arial" w:hAnsi="Arial" w:cs="Arial"/>
        </w:rPr>
        <w:t>- požiadavky na zabezpečenie kompenzačných pomôcok a špeciálnych učebných pomôcok,</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Všetky špecifické úpravy sa vypracovávajú v individuálnom rozsahu a kvalite tak, aby zodpovedali špeciálnym výchovno-vzdelávacím potrebám konkrétneho žiaka. Individuálny výchovno-vzdelávací program vypracováva triedny učiteľ v spolupráci so špeciálnym pedagógom, prípadne ďalšími zainteresovanými odbornými pracovníkmi podľa potreby.</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 xml:space="preserve">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w:t>
      </w:r>
      <w:r w:rsidRPr="002B13EF">
        <w:rPr>
          <w:rFonts w:ascii="Arial" w:hAnsi="Arial" w:cs="Arial"/>
          <w:i/>
          <w:iCs/>
        </w:rPr>
        <w:t xml:space="preserve">Úpravu učebných osnov konkrétneho predmetu. </w:t>
      </w:r>
      <w:r w:rsidRPr="002B13EF">
        <w:rPr>
          <w:rFonts w:ascii="Arial" w:hAnsi="Arial" w:cs="Arial"/>
        </w:rPr>
        <w:t>Jedná sa o úpravu obsahu vzdelávania žiaka, t. j. vychádza sa z učebných osnov predmetu.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 prípadne potrebuje iné úpravy. Individuálny výchovno-vzdelávací program sa v priebehu školského roka môže upravovať a doplňovať podľa aktuálnych špeciálnych výchovno-vzdelávacích potrieb žiaka. Zmeny je potrebné konzultovať so všetkými zainteresovanými odborníkmi a oboznámiť s nimi zákonného zástupcu žiaka.</w:t>
      </w:r>
    </w:p>
    <w:p w:rsidR="009B3F06" w:rsidRPr="002B13EF" w:rsidRDefault="009B3F06" w:rsidP="009B3F06">
      <w:pPr>
        <w:spacing w:before="100" w:beforeAutospacing="1" w:after="100" w:afterAutospacing="1"/>
        <w:jc w:val="both"/>
        <w:rPr>
          <w:rFonts w:ascii="Arial" w:hAnsi="Arial" w:cs="Arial"/>
        </w:rPr>
      </w:pPr>
      <w:r w:rsidRPr="002B13EF">
        <w:rPr>
          <w:rFonts w:ascii="Arial" w:hAnsi="Arial" w:cs="Arial"/>
        </w:rPr>
        <w:t xml:space="preserve">Individuálny výchovno-vzdelávací program podpisuje </w:t>
      </w:r>
      <w:r>
        <w:rPr>
          <w:rFonts w:ascii="Arial" w:hAnsi="Arial" w:cs="Arial"/>
        </w:rPr>
        <w:t>riaditeľ školy, triedny učiteľ</w:t>
      </w:r>
      <w:r w:rsidRPr="002B13EF">
        <w:rPr>
          <w:rFonts w:ascii="Arial" w:hAnsi="Arial" w:cs="Arial"/>
        </w:rPr>
        <w:t xml:space="preserve"> a zákonný zástupca žiaka.</w:t>
      </w:r>
    </w:p>
    <w:p w:rsidR="009B3F06" w:rsidRPr="003A38AC" w:rsidRDefault="00125B90" w:rsidP="009B3F06">
      <w:pPr>
        <w:jc w:val="both"/>
        <w:rPr>
          <w:rFonts w:ascii="Arial" w:hAnsi="Arial" w:cs="Arial"/>
        </w:rPr>
      </w:pPr>
      <w:r>
        <w:rPr>
          <w:rFonts w:ascii="Arial" w:hAnsi="Arial" w:cs="Arial"/>
        </w:rPr>
        <w:t>Naša škola v školskom roku 2019</w:t>
      </w:r>
      <w:r w:rsidR="009B3F06" w:rsidRPr="003A38AC">
        <w:rPr>
          <w:rFonts w:ascii="Arial" w:hAnsi="Arial" w:cs="Arial"/>
        </w:rPr>
        <w:t>/20</w:t>
      </w:r>
      <w:r>
        <w:rPr>
          <w:rFonts w:ascii="Arial" w:hAnsi="Arial" w:cs="Arial"/>
        </w:rPr>
        <w:t>20</w:t>
      </w:r>
      <w:r w:rsidR="009B3F06" w:rsidRPr="003A38AC">
        <w:rPr>
          <w:rFonts w:ascii="Arial" w:hAnsi="Arial" w:cs="Arial"/>
        </w:rPr>
        <w:t xml:space="preserve"> má dvoch</w:t>
      </w:r>
      <w:r w:rsidR="009B3F06">
        <w:rPr>
          <w:rFonts w:ascii="Arial" w:hAnsi="Arial" w:cs="Arial"/>
        </w:rPr>
        <w:t xml:space="preserve"> začlenených</w:t>
      </w:r>
      <w:r w:rsidR="009B3F06" w:rsidRPr="003A38AC">
        <w:rPr>
          <w:rFonts w:ascii="Arial" w:hAnsi="Arial" w:cs="Arial"/>
        </w:rPr>
        <w:t xml:space="preserve"> žiakov so špeciálnymi výchovno-vzdelávacími potrebami.</w:t>
      </w:r>
    </w:p>
    <w:p w:rsidR="009B3F06" w:rsidRPr="00AE0639" w:rsidRDefault="009B3F06" w:rsidP="009B3F06">
      <w:pPr>
        <w:jc w:val="both"/>
        <w:rPr>
          <w:rFonts w:ascii="Arial" w:hAnsi="Arial" w:cs="Arial"/>
        </w:rPr>
      </w:pPr>
    </w:p>
    <w:p w:rsidR="009B3F06" w:rsidRPr="003A38AC" w:rsidRDefault="00125B90" w:rsidP="009B3F06">
      <w:pPr>
        <w:jc w:val="both"/>
        <w:rPr>
          <w:rFonts w:ascii="Arial" w:hAnsi="Arial" w:cs="Arial"/>
        </w:rPr>
      </w:pPr>
      <w:r>
        <w:rPr>
          <w:rFonts w:ascii="Arial" w:hAnsi="Arial" w:cs="Arial"/>
        </w:rPr>
        <w:t>-</w:t>
      </w:r>
      <w:r w:rsidR="009B3F06" w:rsidRPr="003A38AC">
        <w:rPr>
          <w:rFonts w:ascii="Arial" w:hAnsi="Arial" w:cs="Arial"/>
        </w:rPr>
        <w:t> žiačk</w:t>
      </w:r>
      <w:r>
        <w:rPr>
          <w:rFonts w:ascii="Arial" w:hAnsi="Arial" w:cs="Arial"/>
        </w:rPr>
        <w:t>a</w:t>
      </w:r>
      <w:r w:rsidR="009B3F06" w:rsidRPr="003A38AC">
        <w:rPr>
          <w:rFonts w:ascii="Arial" w:hAnsi="Arial" w:cs="Arial"/>
        </w:rPr>
        <w:t xml:space="preserve"> so špeciálnymi výchovno-vzdelávacími</w:t>
      </w:r>
      <w:r>
        <w:rPr>
          <w:rFonts w:ascii="Arial" w:hAnsi="Arial" w:cs="Arial"/>
        </w:rPr>
        <w:t xml:space="preserve"> potrebami, zdravotne oslabenú</w:t>
      </w:r>
      <w:r w:rsidR="009B3F06" w:rsidRPr="003A38AC">
        <w:rPr>
          <w:rFonts w:ascii="Arial" w:hAnsi="Arial" w:cs="Arial"/>
        </w:rPr>
        <w:t>.</w:t>
      </w:r>
    </w:p>
    <w:p w:rsidR="009B3F06" w:rsidRDefault="009B3F06" w:rsidP="009B3F06">
      <w:pPr>
        <w:jc w:val="both"/>
        <w:rPr>
          <w:rFonts w:ascii="Arial" w:hAnsi="Arial" w:cs="Arial"/>
        </w:rPr>
      </w:pPr>
      <w:r w:rsidRPr="003A38AC">
        <w:rPr>
          <w:rFonts w:ascii="Arial" w:hAnsi="Arial" w:cs="Arial"/>
        </w:rPr>
        <w:t>Návrh školského začlenenia v bežnej triede SŠ (§ 2 písm. s) školského zákona), vypracovanie IVP</w:t>
      </w:r>
      <w:r>
        <w:rPr>
          <w:rFonts w:ascii="Arial" w:hAnsi="Arial" w:cs="Arial"/>
        </w:rPr>
        <w:t>.</w:t>
      </w:r>
    </w:p>
    <w:p w:rsidR="009B3F06" w:rsidRPr="003A38AC" w:rsidRDefault="009B3F06" w:rsidP="009B3F06">
      <w:pPr>
        <w:jc w:val="both"/>
        <w:rPr>
          <w:rFonts w:ascii="Arial" w:hAnsi="Arial" w:cs="Arial"/>
        </w:rPr>
      </w:pPr>
      <w:r w:rsidRPr="003A38AC">
        <w:rPr>
          <w:rFonts w:ascii="Arial" w:hAnsi="Arial" w:cs="Arial"/>
        </w:rPr>
        <w:t xml:space="preserve"> </w:t>
      </w:r>
    </w:p>
    <w:p w:rsidR="009B3F06" w:rsidRPr="003A38AC" w:rsidRDefault="00125B90" w:rsidP="009B3F06">
      <w:pPr>
        <w:jc w:val="both"/>
        <w:rPr>
          <w:rFonts w:ascii="Arial" w:hAnsi="Arial" w:cs="Arial"/>
        </w:rPr>
      </w:pPr>
      <w:r>
        <w:rPr>
          <w:rFonts w:ascii="Arial" w:hAnsi="Arial" w:cs="Arial"/>
        </w:rPr>
        <w:t xml:space="preserve">- </w:t>
      </w:r>
      <w:r w:rsidR="009B3F06" w:rsidRPr="00125B90">
        <w:rPr>
          <w:rFonts w:ascii="Arial" w:hAnsi="Arial" w:cs="Arial"/>
          <w:color w:val="FF0000"/>
        </w:rPr>
        <w:t xml:space="preserve">žiaka so zdravotným znevýhodnením, so ŠVPU – F81.2 </w:t>
      </w:r>
      <w:proofErr w:type="spellStart"/>
      <w:r w:rsidR="009B3F06" w:rsidRPr="00125B90">
        <w:rPr>
          <w:rFonts w:ascii="Arial" w:hAnsi="Arial" w:cs="Arial"/>
          <w:color w:val="FF0000"/>
        </w:rPr>
        <w:t>dyskalkúlia</w:t>
      </w:r>
      <w:proofErr w:type="spellEnd"/>
      <w:r w:rsidR="009B3F06" w:rsidRPr="00125B90">
        <w:rPr>
          <w:rFonts w:ascii="Arial" w:hAnsi="Arial" w:cs="Arial"/>
          <w:color w:val="FF0000"/>
        </w:rPr>
        <w:t xml:space="preserve"> grafická, F81.8 </w:t>
      </w:r>
      <w:proofErr w:type="spellStart"/>
      <w:r w:rsidR="009B3F06" w:rsidRPr="00125B90">
        <w:rPr>
          <w:rFonts w:ascii="Arial" w:hAnsi="Arial" w:cs="Arial"/>
          <w:color w:val="FF0000"/>
        </w:rPr>
        <w:t>dysgrafia</w:t>
      </w:r>
      <w:proofErr w:type="spellEnd"/>
      <w:r w:rsidR="009B3F06" w:rsidRPr="00125B90">
        <w:rPr>
          <w:rFonts w:ascii="Arial" w:hAnsi="Arial" w:cs="Arial"/>
          <w:color w:val="FF0000"/>
        </w:rPr>
        <w:t xml:space="preserve">, F81.1 </w:t>
      </w:r>
      <w:proofErr w:type="spellStart"/>
      <w:r w:rsidR="009B3F06" w:rsidRPr="00125B90">
        <w:rPr>
          <w:rFonts w:ascii="Arial" w:hAnsi="Arial" w:cs="Arial"/>
          <w:color w:val="FF0000"/>
        </w:rPr>
        <w:t>dysortografia</w:t>
      </w:r>
      <w:proofErr w:type="spellEnd"/>
      <w:r w:rsidR="009B3F06" w:rsidRPr="00125B90">
        <w:rPr>
          <w:rFonts w:ascii="Arial" w:hAnsi="Arial" w:cs="Arial"/>
          <w:color w:val="FF0000"/>
        </w:rPr>
        <w:t xml:space="preserve"> na podklade </w:t>
      </w:r>
      <w:proofErr w:type="spellStart"/>
      <w:r w:rsidR="009B3F06" w:rsidRPr="00125B90">
        <w:rPr>
          <w:rFonts w:ascii="Arial" w:hAnsi="Arial" w:cs="Arial"/>
          <w:color w:val="FF0000"/>
        </w:rPr>
        <w:t>dielčích</w:t>
      </w:r>
      <w:proofErr w:type="spellEnd"/>
      <w:r w:rsidR="009B3F06" w:rsidRPr="00125B90">
        <w:rPr>
          <w:rFonts w:ascii="Arial" w:hAnsi="Arial" w:cs="Arial"/>
          <w:color w:val="FF0000"/>
        </w:rPr>
        <w:t xml:space="preserve"> oslabení výkonov v percepčno-motorických schopnostiach, v </w:t>
      </w:r>
      <w:proofErr w:type="spellStart"/>
      <w:r w:rsidR="009B3F06" w:rsidRPr="00125B90">
        <w:rPr>
          <w:rFonts w:ascii="Arial" w:hAnsi="Arial" w:cs="Arial"/>
          <w:color w:val="FF0000"/>
        </w:rPr>
        <w:t>mnestických</w:t>
      </w:r>
      <w:proofErr w:type="spellEnd"/>
      <w:r w:rsidR="009B3F06" w:rsidRPr="00125B90">
        <w:rPr>
          <w:rFonts w:ascii="Arial" w:hAnsi="Arial" w:cs="Arial"/>
          <w:color w:val="FF0000"/>
        </w:rPr>
        <w:t xml:space="preserve"> fondoch, s pomalším </w:t>
      </w:r>
      <w:proofErr w:type="spellStart"/>
      <w:r w:rsidR="009B3F06" w:rsidRPr="00125B90">
        <w:rPr>
          <w:rFonts w:ascii="Arial" w:hAnsi="Arial" w:cs="Arial"/>
          <w:color w:val="FF0000"/>
        </w:rPr>
        <w:t>psychomotorickým</w:t>
      </w:r>
      <w:proofErr w:type="spellEnd"/>
      <w:r w:rsidR="009B3F06" w:rsidRPr="00125B90">
        <w:rPr>
          <w:rFonts w:ascii="Arial" w:hAnsi="Arial" w:cs="Arial"/>
          <w:color w:val="FF0000"/>
        </w:rPr>
        <w:t xml:space="preserve"> tempom pri mentálnej práci. Diagnostikovalo sa oslabenie vo výkonoch v oblasti matematických schopností ako prejav oslabenej centrálnej koherencie, kedy žiak uprednostňuje analytický spôsob myslenia na úkor syntetického. Dôsledkom je, že žiak často nevníma informáciu ako celok, ale sa zameriava na detaily (mnohokrát</w:t>
      </w:r>
      <w:r w:rsidR="009B3F06" w:rsidRPr="003A38AC">
        <w:rPr>
          <w:rFonts w:ascii="Arial" w:hAnsi="Arial" w:cs="Arial"/>
        </w:rPr>
        <w:t xml:space="preserve"> </w:t>
      </w:r>
      <w:r w:rsidR="009B3F06" w:rsidRPr="003A38AC">
        <w:rPr>
          <w:rFonts w:ascii="Arial" w:hAnsi="Arial" w:cs="Arial"/>
        </w:rPr>
        <w:lastRenderedPageBreak/>
        <w:t xml:space="preserve">nepodstatné) a celkový zmysel kontextu mu uniká. Osobnosť vo vývine, pubescentná, </w:t>
      </w:r>
      <w:proofErr w:type="spellStart"/>
      <w:r w:rsidR="009B3F06" w:rsidRPr="003A38AC">
        <w:rPr>
          <w:rFonts w:ascii="Arial" w:hAnsi="Arial" w:cs="Arial"/>
        </w:rPr>
        <w:t>sociabilná</w:t>
      </w:r>
      <w:proofErr w:type="spellEnd"/>
      <w:r w:rsidR="009B3F06" w:rsidRPr="003A38AC">
        <w:rPr>
          <w:rFonts w:ascii="Arial" w:hAnsi="Arial" w:cs="Arial"/>
        </w:rPr>
        <w:t xml:space="preserve">, </w:t>
      </w:r>
      <w:proofErr w:type="spellStart"/>
      <w:r w:rsidR="009B3F06" w:rsidRPr="003A38AC">
        <w:rPr>
          <w:rFonts w:ascii="Arial" w:hAnsi="Arial" w:cs="Arial"/>
        </w:rPr>
        <w:t>usmerniteľná</w:t>
      </w:r>
      <w:proofErr w:type="spellEnd"/>
      <w:r w:rsidR="009B3F06" w:rsidRPr="003A38AC">
        <w:rPr>
          <w:rFonts w:ascii="Arial" w:hAnsi="Arial" w:cs="Arial"/>
        </w:rPr>
        <w:t>, s kolísavou motiváciou k učeniu a plneniu si školských povinností.</w:t>
      </w:r>
    </w:p>
    <w:p w:rsidR="009B3F06" w:rsidRPr="003A38AC" w:rsidRDefault="009B3F06" w:rsidP="009B3F06">
      <w:pPr>
        <w:jc w:val="both"/>
        <w:rPr>
          <w:rFonts w:ascii="Arial" w:hAnsi="Arial" w:cs="Arial"/>
        </w:rPr>
      </w:pPr>
      <w:r w:rsidRPr="003A38AC">
        <w:rPr>
          <w:rFonts w:ascii="Arial" w:hAnsi="Arial" w:cs="Arial"/>
        </w:rPr>
        <w:t>Návrh školského začlenenia v bežnej triede SŠ (§ 2 písm. s) školského zákona), vypracovanie IVP z predmetov SLJ, ANJ, RUJ – bez redukcie učiva. Úpravy sa týkajú foriem, metód a prístupov, ktorými sa od žiaka budú vyžadovať vedomosti.</w:t>
      </w:r>
    </w:p>
    <w:p w:rsidR="009B3F06" w:rsidRDefault="009B3F06" w:rsidP="009B3F06">
      <w:pPr>
        <w:jc w:val="both"/>
        <w:rPr>
          <w:rFonts w:ascii="Arial" w:hAnsi="Arial" w:cs="Arial"/>
        </w:rPr>
      </w:pPr>
    </w:p>
    <w:p w:rsidR="009B3F06" w:rsidRPr="000C7C82" w:rsidRDefault="009B3F06" w:rsidP="009B3F06">
      <w:pPr>
        <w:jc w:val="both"/>
        <w:rPr>
          <w:rFonts w:ascii="Arial" w:hAnsi="Arial" w:cs="Arial"/>
        </w:rPr>
      </w:pPr>
    </w:p>
    <w:p w:rsidR="009B3F06" w:rsidRDefault="009B3F06" w:rsidP="009B3F06">
      <w:pPr>
        <w:jc w:val="both"/>
        <w:rPr>
          <w:rFonts w:ascii="Arial" w:hAnsi="Arial" w:cs="Arial"/>
        </w:rPr>
      </w:pPr>
      <w:r>
        <w:rPr>
          <w:rFonts w:ascii="Arial" w:hAnsi="Arial" w:cs="Arial"/>
        </w:rPr>
        <w:t>Naša škola má bezbariérový prístup len do budovy školy, na poschodia už nie.</w:t>
      </w: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125B90" w:rsidRDefault="00125B90" w:rsidP="009B3F06">
      <w:pPr>
        <w:jc w:val="both"/>
        <w:rPr>
          <w:rFonts w:ascii="Arial" w:hAnsi="Arial" w:cs="Arial"/>
          <w:b/>
          <w:u w:val="single"/>
        </w:rPr>
      </w:pPr>
    </w:p>
    <w:p w:rsidR="00125B90" w:rsidRDefault="00125B90" w:rsidP="009B3F06">
      <w:pPr>
        <w:jc w:val="both"/>
        <w:rPr>
          <w:rFonts w:ascii="Arial" w:hAnsi="Arial" w:cs="Arial"/>
          <w:b/>
          <w:u w:val="single"/>
        </w:rPr>
      </w:pPr>
    </w:p>
    <w:p w:rsidR="00125B90" w:rsidRDefault="00125B90"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6. Organizácia prijímacieho konania </w:t>
      </w:r>
    </w:p>
    <w:p w:rsidR="009B3F06" w:rsidRDefault="009B3F06" w:rsidP="009B3F06">
      <w:pPr>
        <w:jc w:val="both"/>
        <w:rPr>
          <w:rFonts w:ascii="Arial" w:hAnsi="Arial" w:cs="Arial"/>
        </w:rPr>
      </w:pPr>
    </w:p>
    <w:p w:rsidR="009B3F06" w:rsidRPr="00B4272C" w:rsidRDefault="009B3F06" w:rsidP="009B3F06">
      <w:pPr>
        <w:jc w:val="both"/>
        <w:rPr>
          <w:rFonts w:ascii="Arial" w:hAnsi="Arial" w:cs="Arial"/>
        </w:rPr>
      </w:pPr>
      <w:r w:rsidRPr="00B4272C">
        <w:rPr>
          <w:rFonts w:ascii="Arial" w:hAnsi="Arial" w:cs="Arial"/>
        </w:rPr>
        <w:t>Prijímacia skúška pozostáva z overenia vedomostí z predmetov potrebných na zvládnutie štúdia na gymnáziu. Predmety z ktorých pozostáva prijímacie konanie na prijímacích skúškach, určí ministerstvo školstva s prihliadnutím na návrhy riaditeľov stredných škôl tak, aby boli pre jednotlivé odbory vzdelávania rovnaké; zverejnia ich do 15. októbra.  Riaditeľ  školy po prerokovaní v pedagogickej rade školy a v rade</w:t>
      </w:r>
      <w:r>
        <w:rPr>
          <w:rFonts w:ascii="Arial" w:hAnsi="Arial" w:cs="Arial"/>
        </w:rPr>
        <w:t xml:space="preserve"> školy predloží najneskôr do 15</w:t>
      </w:r>
      <w:r w:rsidRPr="00B4272C">
        <w:rPr>
          <w:rFonts w:ascii="Arial" w:hAnsi="Arial" w:cs="Arial"/>
        </w:rPr>
        <w:t>. júna návrh na počet tried prvého ročníka pre prijímacie konanie v nasledujúcom školskom roku zriaďovateľovi školy.  Riaditeľ strednej školy po prerokovaní v pedagogickej rade školy, po vyjadrení rady školy a so súhlasom zriaďovateľa určí počet žiakov, ktorých možno prijať do tried prvého ročníka a termíny konania prijímacích skúšok. Tieto údaje zverejní do 31. marca. Riaditeľ  školy po prerokovaní v pedagogickej rade školy určí formu prijímacej skúšky, jej obsah a rozsah podľa vzdelávacích štandardov štátneho vzdelávacieho programu odboru vzdelávanie v základnej škole, určí jednotné kritériá na úspešné vykonanie skúšky a ostatné podmienky prijatia na štúdium pre oba termíny prijímacieho konania . Riaditeľ  školy môže po prerokovaní v pedagogickej rade školy určiť kritériá na prijatie uchádzačov bez prijímacej skúšky alebo jej časti, ak tento zákon neustanovuje inak.  </w:t>
      </w:r>
    </w:p>
    <w:p w:rsidR="009B3F06" w:rsidRPr="00B4272C" w:rsidRDefault="009B3F06" w:rsidP="009B3F06">
      <w:pPr>
        <w:jc w:val="both"/>
        <w:rPr>
          <w:rFonts w:ascii="Arial" w:hAnsi="Arial" w:cs="Arial"/>
        </w:rPr>
      </w:pPr>
      <w:r w:rsidRPr="00B4272C">
        <w:rPr>
          <w:rFonts w:ascii="Arial" w:hAnsi="Arial" w:cs="Arial"/>
        </w:rPr>
        <w:t> </w:t>
      </w:r>
    </w:p>
    <w:p w:rsidR="009B3F06" w:rsidRDefault="009B3F06" w:rsidP="009B3F06">
      <w:pPr>
        <w:jc w:val="both"/>
        <w:rPr>
          <w:rStyle w:val="Siln"/>
          <w:rFonts w:ascii="Arial" w:hAnsi="Arial" w:cs="Arial"/>
          <w:b w:val="0"/>
          <w:u w:val="single"/>
        </w:rPr>
      </w:pPr>
      <w:r w:rsidRPr="002B416D">
        <w:rPr>
          <w:rStyle w:val="Siln"/>
          <w:rFonts w:ascii="Arial" w:hAnsi="Arial" w:cs="Arial"/>
          <w:b w:val="0"/>
          <w:u w:val="single"/>
        </w:rPr>
        <w:t>Prijímacia skúška:</w:t>
      </w:r>
    </w:p>
    <w:p w:rsidR="009B3F06" w:rsidRPr="00727C27" w:rsidRDefault="009B3F06" w:rsidP="009B3F06">
      <w:pPr>
        <w:jc w:val="both"/>
        <w:rPr>
          <w:rFonts w:ascii="Arial" w:hAnsi="Arial" w:cs="Arial"/>
          <w:b/>
        </w:rPr>
      </w:pPr>
      <w:r>
        <w:rPr>
          <w:rStyle w:val="Siln"/>
          <w:rFonts w:ascii="Arial" w:hAnsi="Arial" w:cs="Arial"/>
          <w:b w:val="0"/>
        </w:rPr>
        <w:t xml:space="preserve">Pri prijímacích skúškach sa riadime zákonom č. 245/2008 </w:t>
      </w:r>
      <w:proofErr w:type="spellStart"/>
      <w:r>
        <w:rPr>
          <w:rStyle w:val="Siln"/>
          <w:rFonts w:ascii="Arial" w:hAnsi="Arial" w:cs="Arial"/>
          <w:b w:val="0"/>
        </w:rPr>
        <w:t>Z.z</w:t>
      </w:r>
      <w:proofErr w:type="spellEnd"/>
      <w:r>
        <w:rPr>
          <w:rStyle w:val="Siln"/>
          <w:rFonts w:ascii="Arial" w:hAnsi="Arial" w:cs="Arial"/>
          <w:b w:val="0"/>
        </w:rPr>
        <w:t xml:space="preserve">. o výchove a vzdelávaní (školský zákon) a o zmene a doplnení niektorých zákonov v znení neskorších predpisov, zákonom č. 184/2009 </w:t>
      </w:r>
      <w:proofErr w:type="spellStart"/>
      <w:r>
        <w:rPr>
          <w:rStyle w:val="Siln"/>
          <w:rFonts w:ascii="Arial" w:hAnsi="Arial" w:cs="Arial"/>
          <w:b w:val="0"/>
        </w:rPr>
        <w:t>Z.z</w:t>
      </w:r>
      <w:proofErr w:type="spellEnd"/>
      <w:r>
        <w:rPr>
          <w:rStyle w:val="Siln"/>
          <w:rFonts w:ascii="Arial" w:hAnsi="Arial" w:cs="Arial"/>
          <w:b w:val="0"/>
        </w:rPr>
        <w:t xml:space="preserve">. o odbornom vzdelávaní a príprave a o zmene a doplnení niektorých zákonov v znení neskorších predpisov a vyhláškou MŠ SR č. 282/2009 </w:t>
      </w:r>
      <w:proofErr w:type="spellStart"/>
      <w:r>
        <w:rPr>
          <w:rStyle w:val="Siln"/>
          <w:rFonts w:ascii="Arial" w:hAnsi="Arial" w:cs="Arial"/>
          <w:b w:val="0"/>
        </w:rPr>
        <w:t>Z.z</w:t>
      </w:r>
      <w:proofErr w:type="spellEnd"/>
      <w:r>
        <w:rPr>
          <w:rStyle w:val="Siln"/>
          <w:rFonts w:ascii="Arial" w:hAnsi="Arial" w:cs="Arial"/>
          <w:b w:val="0"/>
        </w:rPr>
        <w:t xml:space="preserve">. o stredných školách v znení neskorších predpisov, zákonom 464/2013 </w:t>
      </w:r>
      <w:proofErr w:type="spellStart"/>
      <w:r>
        <w:rPr>
          <w:rStyle w:val="Siln"/>
          <w:rFonts w:ascii="Arial" w:hAnsi="Arial" w:cs="Arial"/>
          <w:b w:val="0"/>
        </w:rPr>
        <w:t>Z.z</w:t>
      </w:r>
      <w:proofErr w:type="spellEnd"/>
      <w:r>
        <w:rPr>
          <w:rStyle w:val="Siln"/>
          <w:rFonts w:ascii="Arial" w:hAnsi="Arial" w:cs="Arial"/>
          <w:b w:val="0"/>
        </w:rPr>
        <w:t xml:space="preserve">., ktorým sa mení a dopĺňa zákon č. 245/2008 </w:t>
      </w:r>
      <w:proofErr w:type="spellStart"/>
      <w:r>
        <w:rPr>
          <w:rStyle w:val="Siln"/>
          <w:rFonts w:ascii="Arial" w:hAnsi="Arial" w:cs="Arial"/>
          <w:b w:val="0"/>
        </w:rPr>
        <w:t>Z.z</w:t>
      </w:r>
      <w:proofErr w:type="spellEnd"/>
      <w:r>
        <w:rPr>
          <w:rStyle w:val="Siln"/>
          <w:rFonts w:ascii="Arial" w:hAnsi="Arial" w:cs="Arial"/>
          <w:b w:val="0"/>
        </w:rPr>
        <w:t>. o výchove a vzdelávaní (školský zákon).</w:t>
      </w:r>
    </w:p>
    <w:p w:rsidR="009B3F06" w:rsidRDefault="009B3F06" w:rsidP="009B3F06">
      <w:pPr>
        <w:jc w:val="both"/>
        <w:rPr>
          <w:rFonts w:ascii="Arial" w:hAnsi="Arial" w:cs="Arial"/>
        </w:rPr>
      </w:pPr>
      <w:r w:rsidRPr="00B4272C">
        <w:rPr>
          <w:rFonts w:ascii="Arial" w:hAnsi="Arial" w:cs="Arial"/>
        </w:rPr>
        <w:t>Prijímacie skúšky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termín konania prijímacej skúšky sa posúva na nasledujúci pracovný deň. Riaditeľ  školy po prerokovaní v pedagogickej rade školy rozhodne o tom, či sa na škole vykonajú prijímacie skúšky v ďalšom termíne na nenaplnený počet miest pre žiakov, ktorých možno prijať do tried prvého ročníka. Toto rozhodnutie zverejní najneskôr do 6. júna. Prijímacia skúška sa koná v treťom úplnom júnovom týždni v utorok a z organizačných dôvodov sa môže skončiť v stredu.  Uchádzačovi, ktorý sa zo závažných dôvodov nemôže zúčastniť na prijímacej skúške v riadnych termínoch, určí riaditeľ  školy náhradný termín najneskôr v poslednom týždni augusta. Dôvod neúčasti na prijímacej skúške oznámi uchádzač alebo zákonný zástupca maloletého uchádzača riaditeľovi  školy najneskôr v deň konania prijímacej skúšky. Riaditeľ strednej školy v takom prípade rezervuje miesto v počte žiakov, ktorých prijíma do prvého ročníka.  Výsledky prijímacej skúšky do prvého ročníka strednej školy platia len v školskom roku, pre ktorý sa skúška vykonala.</w:t>
      </w:r>
      <w:r>
        <w:rPr>
          <w:rFonts w:ascii="Arial" w:hAnsi="Arial" w:cs="Arial"/>
        </w:rPr>
        <w:t xml:space="preserve"> </w:t>
      </w:r>
    </w:p>
    <w:p w:rsidR="009B3F06" w:rsidRDefault="009B3F06" w:rsidP="009B3F06">
      <w:pPr>
        <w:jc w:val="both"/>
        <w:rPr>
          <w:rFonts w:ascii="Arial" w:hAnsi="Arial" w:cs="Arial"/>
        </w:rPr>
      </w:pPr>
      <w:r>
        <w:rPr>
          <w:rFonts w:ascii="Arial" w:hAnsi="Arial" w:cs="Arial"/>
        </w:rPr>
        <w:t xml:space="preserve">Predpokladom prijatia na vzdelávanie do štvorročného vzdelávacieho programu je získanie nižšieho stredného vzdelania a splnenie podmienky prijímacieho konania. Podmienkou prijatia uchádzača je, že uchádzač nie je žiakom inej strednej školy. </w:t>
      </w:r>
    </w:p>
    <w:p w:rsidR="009B3F06" w:rsidRDefault="009B3F06" w:rsidP="009B3F06">
      <w:pPr>
        <w:jc w:val="both"/>
        <w:rPr>
          <w:rFonts w:ascii="Arial" w:hAnsi="Arial" w:cs="Arial"/>
          <w:b/>
        </w:rPr>
      </w:pPr>
      <w:r>
        <w:rPr>
          <w:rFonts w:ascii="Arial" w:hAnsi="Arial" w:cs="Arial"/>
          <w:b/>
        </w:rPr>
        <w:t>Do prvého ročníka štvorročného vzdelávacieho programu v gymnáziách môže byť prijatý uchádzač, ktorý spĺňa tieto podmienky:</w:t>
      </w:r>
    </w:p>
    <w:p w:rsidR="009B3F06" w:rsidRPr="00FD0D14" w:rsidRDefault="009B3F06" w:rsidP="009B3F06">
      <w:pPr>
        <w:pStyle w:val="Normlnywebov"/>
        <w:jc w:val="both"/>
        <w:rPr>
          <w:rStyle w:val="Siln"/>
          <w:rFonts w:ascii="Arial" w:hAnsi="Arial" w:cs="Arial"/>
          <w:b w:val="0"/>
        </w:rPr>
      </w:pPr>
      <w:r w:rsidRPr="00FD0D14">
        <w:rPr>
          <w:rStyle w:val="Siln"/>
          <w:rFonts w:ascii="Arial" w:hAnsi="Arial" w:cs="Arial"/>
          <w:b w:val="0"/>
        </w:rPr>
        <w:lastRenderedPageBreak/>
        <w:t>Uchádzač, ktorý v celoslovenskom testovaní žiakov 9. ročníka ZŠ dosiahol v každom predmete úspešnosť najmenej 90 % - je prijatý bez prijímacej skúšky.</w:t>
      </w:r>
    </w:p>
    <w:p w:rsidR="009B3F06" w:rsidRPr="00FD0D14" w:rsidRDefault="009B3F06" w:rsidP="009B3F06">
      <w:pPr>
        <w:pStyle w:val="Normlnywebov"/>
        <w:jc w:val="both"/>
        <w:rPr>
          <w:rStyle w:val="Siln"/>
          <w:rFonts w:ascii="Arial" w:hAnsi="Arial" w:cs="Arial"/>
          <w:b w:val="0"/>
        </w:rPr>
      </w:pPr>
      <w:r w:rsidRPr="00FD0D14">
        <w:rPr>
          <w:rStyle w:val="Siln"/>
          <w:rFonts w:ascii="Arial" w:hAnsi="Arial" w:cs="Arial"/>
          <w:b w:val="0"/>
        </w:rPr>
        <w:t>Ostatní uchádzači robia prijímacie skúšky z predmetov maďarský jazyk a literatúra, slovenský jazyk a slovenská literatúra a matematika, okrem toho body získajú za prospech na základnej škole (koncoročný priemer v 8. ročníku a polročný priemer v 9. ročníku), za výsledky celoslovenského testovania žiakov a za dosiahnuté úspechy na postupových súťažiach a olympiádach.</w:t>
      </w:r>
    </w:p>
    <w:p w:rsidR="009B3F06" w:rsidRPr="00FD0D14" w:rsidRDefault="009B3F06" w:rsidP="009B3F06">
      <w:pPr>
        <w:pStyle w:val="Normlnywebov"/>
        <w:jc w:val="both"/>
        <w:rPr>
          <w:rStyle w:val="Siln"/>
          <w:rFonts w:ascii="Arial" w:hAnsi="Arial" w:cs="Arial"/>
          <w:b w:val="0"/>
        </w:rPr>
      </w:pPr>
      <w:r w:rsidRPr="00FD0D14">
        <w:rPr>
          <w:rStyle w:val="Siln"/>
          <w:rFonts w:ascii="Arial" w:hAnsi="Arial" w:cs="Arial"/>
          <w:b w:val="0"/>
        </w:rPr>
        <w:t>Pre žiakov so zdravotným znevýhodnením sa forma prijímacích skúšok určí s prihliadnutím na druh ich zdravotného znevýhodnenia.</w:t>
      </w:r>
    </w:p>
    <w:p w:rsidR="009B3F06" w:rsidRPr="00FD0D14" w:rsidRDefault="009B3F06" w:rsidP="009B3F06">
      <w:pPr>
        <w:pStyle w:val="Normlnywebov"/>
        <w:jc w:val="both"/>
        <w:rPr>
          <w:rStyle w:val="Siln"/>
          <w:rFonts w:ascii="Arial" w:hAnsi="Arial" w:cs="Arial"/>
          <w:b w:val="0"/>
        </w:rPr>
      </w:pPr>
      <w:r w:rsidRPr="00FD0D14">
        <w:rPr>
          <w:rStyle w:val="Siln"/>
          <w:rFonts w:ascii="Arial" w:hAnsi="Arial" w:cs="Arial"/>
          <w:b w:val="0"/>
        </w:rPr>
        <w:t>Žiak, resp. jeho zákonný zástupca je povinný spolu s prihláškou doručiť na strednú školu dokumentáciu o zdravotnom znevýhodnení.</w:t>
      </w:r>
    </w:p>
    <w:p w:rsidR="009B3F06" w:rsidRPr="00FD0D14" w:rsidRDefault="009B3F06" w:rsidP="009B3F06">
      <w:pPr>
        <w:pStyle w:val="Normlnywebov"/>
        <w:spacing w:before="0" w:beforeAutospacing="0" w:after="0" w:afterAutospacing="0"/>
        <w:jc w:val="both"/>
        <w:rPr>
          <w:rStyle w:val="Siln"/>
          <w:rFonts w:ascii="Arial" w:hAnsi="Arial" w:cs="Arial"/>
          <w:b w:val="0"/>
        </w:rPr>
      </w:pPr>
      <w:r w:rsidRPr="00FD0D14">
        <w:rPr>
          <w:rStyle w:val="Siln"/>
          <w:rFonts w:ascii="Arial" w:hAnsi="Arial" w:cs="Arial"/>
          <w:b w:val="0"/>
        </w:rPr>
        <w:t>Max. počet bodov za písomné prijímacie skúšky z jednotlivých predmetov:</w:t>
      </w:r>
    </w:p>
    <w:p w:rsidR="009B3F06" w:rsidRPr="00FD0D14" w:rsidRDefault="009B3F06" w:rsidP="009B3F06">
      <w:pPr>
        <w:pStyle w:val="Normlnywebov"/>
        <w:spacing w:before="0" w:beforeAutospacing="0" w:after="0" w:afterAutospacing="0"/>
        <w:jc w:val="both"/>
        <w:rPr>
          <w:rStyle w:val="Siln"/>
          <w:rFonts w:ascii="Arial" w:hAnsi="Arial" w:cs="Arial"/>
          <w:b w:val="0"/>
        </w:rPr>
      </w:pPr>
      <w:r>
        <w:rPr>
          <w:rStyle w:val="Siln"/>
          <w:rFonts w:ascii="Arial" w:hAnsi="Arial" w:cs="Arial"/>
          <w:b w:val="0"/>
        </w:rPr>
        <w:t>Študijný odbor 7902 J s vyučovacím jazykom maďarským:</w:t>
      </w:r>
    </w:p>
    <w:p w:rsidR="009B3F06" w:rsidRPr="00FD0D14" w:rsidRDefault="009B3F06" w:rsidP="009B3F06">
      <w:pPr>
        <w:pStyle w:val="Normlnywebov"/>
        <w:numPr>
          <w:ilvl w:val="0"/>
          <w:numId w:val="10"/>
        </w:numPr>
        <w:spacing w:before="0" w:beforeAutospacing="0" w:after="0" w:afterAutospacing="0"/>
        <w:ind w:left="0"/>
        <w:jc w:val="both"/>
        <w:rPr>
          <w:rStyle w:val="Siln"/>
          <w:rFonts w:ascii="Arial" w:hAnsi="Arial" w:cs="Arial"/>
          <w:b w:val="0"/>
        </w:rPr>
      </w:pPr>
      <w:r w:rsidRPr="00FD0D14">
        <w:rPr>
          <w:rStyle w:val="Siln"/>
          <w:rFonts w:ascii="Arial" w:hAnsi="Arial" w:cs="Arial"/>
          <w:b w:val="0"/>
        </w:rPr>
        <w:t>Maďarský jazyk a literatúra: 10</w:t>
      </w:r>
      <w:r>
        <w:rPr>
          <w:rStyle w:val="Siln"/>
          <w:rFonts w:ascii="Arial" w:hAnsi="Arial" w:cs="Arial"/>
          <w:b w:val="0"/>
        </w:rPr>
        <w:t xml:space="preserve"> – študijný odbor 7902 J s vyučovacím jazykom maďarským</w:t>
      </w:r>
    </w:p>
    <w:p w:rsidR="009B3F06" w:rsidRPr="00FD0D14" w:rsidRDefault="009B3F06" w:rsidP="009B3F06">
      <w:pPr>
        <w:pStyle w:val="Normlnywebov"/>
        <w:numPr>
          <w:ilvl w:val="0"/>
          <w:numId w:val="10"/>
        </w:numPr>
        <w:spacing w:before="0" w:beforeAutospacing="0" w:after="0" w:afterAutospacing="0"/>
        <w:ind w:left="0"/>
        <w:jc w:val="both"/>
        <w:rPr>
          <w:rStyle w:val="Siln"/>
          <w:rFonts w:ascii="Arial" w:hAnsi="Arial" w:cs="Arial"/>
          <w:b w:val="0"/>
        </w:rPr>
      </w:pPr>
      <w:r w:rsidRPr="00FD0D14">
        <w:rPr>
          <w:rStyle w:val="Siln"/>
          <w:rFonts w:ascii="Arial" w:hAnsi="Arial" w:cs="Arial"/>
          <w:b w:val="0"/>
        </w:rPr>
        <w:t>Slovenský jazyk a slovenská literatúra: 10</w:t>
      </w:r>
    </w:p>
    <w:p w:rsidR="009B3F06" w:rsidRDefault="009B3F06" w:rsidP="009B3F06">
      <w:pPr>
        <w:pStyle w:val="Normlnywebov"/>
        <w:numPr>
          <w:ilvl w:val="0"/>
          <w:numId w:val="10"/>
        </w:numPr>
        <w:spacing w:before="0" w:beforeAutospacing="0" w:after="0" w:afterAutospacing="0"/>
        <w:ind w:left="0"/>
        <w:jc w:val="both"/>
        <w:rPr>
          <w:rStyle w:val="Siln"/>
          <w:rFonts w:ascii="Arial" w:hAnsi="Arial" w:cs="Arial"/>
          <w:b w:val="0"/>
        </w:rPr>
      </w:pPr>
      <w:r w:rsidRPr="00FD0D14">
        <w:rPr>
          <w:rStyle w:val="Siln"/>
          <w:rFonts w:ascii="Arial" w:hAnsi="Arial" w:cs="Arial"/>
          <w:b w:val="0"/>
        </w:rPr>
        <w:t>Matematika: 10</w:t>
      </w:r>
    </w:p>
    <w:p w:rsidR="009B3F06" w:rsidRPr="00FD0D14" w:rsidRDefault="009B3F06" w:rsidP="009B3F06">
      <w:pPr>
        <w:pStyle w:val="Normlnywebov"/>
        <w:spacing w:before="0" w:beforeAutospacing="0" w:after="0" w:afterAutospacing="0"/>
        <w:jc w:val="both"/>
        <w:rPr>
          <w:rStyle w:val="Siln"/>
          <w:rFonts w:ascii="Arial" w:hAnsi="Arial" w:cs="Arial"/>
          <w:b w:val="0"/>
        </w:rPr>
      </w:pPr>
      <w:r>
        <w:rPr>
          <w:rStyle w:val="Siln"/>
          <w:rFonts w:ascii="Arial" w:hAnsi="Arial" w:cs="Arial"/>
          <w:b w:val="0"/>
        </w:rPr>
        <w:t>Študijný odbor 7902 J s vyučovacím jazykom slovenským:</w:t>
      </w:r>
    </w:p>
    <w:p w:rsidR="009B3F06" w:rsidRPr="00FD0D14" w:rsidRDefault="009B3F06" w:rsidP="009B3F06">
      <w:pPr>
        <w:pStyle w:val="Normlnywebov"/>
        <w:numPr>
          <w:ilvl w:val="0"/>
          <w:numId w:val="10"/>
        </w:numPr>
        <w:spacing w:before="0" w:beforeAutospacing="0" w:after="0" w:afterAutospacing="0"/>
        <w:ind w:left="0"/>
        <w:jc w:val="both"/>
        <w:rPr>
          <w:rStyle w:val="Siln"/>
          <w:rFonts w:ascii="Arial" w:hAnsi="Arial" w:cs="Arial"/>
          <w:b w:val="0"/>
        </w:rPr>
      </w:pPr>
      <w:r>
        <w:rPr>
          <w:rStyle w:val="Siln"/>
          <w:rFonts w:ascii="Arial" w:hAnsi="Arial" w:cs="Arial"/>
          <w:b w:val="0"/>
        </w:rPr>
        <w:t>Slovenský jazyk a </w:t>
      </w:r>
      <w:r w:rsidRPr="00FD0D14">
        <w:rPr>
          <w:rStyle w:val="Siln"/>
          <w:rFonts w:ascii="Arial" w:hAnsi="Arial" w:cs="Arial"/>
          <w:b w:val="0"/>
        </w:rPr>
        <w:t>literatúra: 10</w:t>
      </w:r>
    </w:p>
    <w:p w:rsidR="009B3F06" w:rsidRDefault="009B3F06" w:rsidP="009B3F06">
      <w:pPr>
        <w:pStyle w:val="Normlnywebov"/>
        <w:numPr>
          <w:ilvl w:val="0"/>
          <w:numId w:val="10"/>
        </w:numPr>
        <w:spacing w:before="0" w:beforeAutospacing="0" w:after="0" w:afterAutospacing="0"/>
        <w:ind w:left="0"/>
        <w:jc w:val="both"/>
        <w:rPr>
          <w:rStyle w:val="Siln"/>
          <w:rFonts w:ascii="Arial" w:hAnsi="Arial" w:cs="Arial"/>
          <w:b w:val="0"/>
        </w:rPr>
      </w:pPr>
      <w:r w:rsidRPr="00FD0D14">
        <w:rPr>
          <w:rStyle w:val="Siln"/>
          <w:rFonts w:ascii="Arial" w:hAnsi="Arial" w:cs="Arial"/>
          <w:b w:val="0"/>
        </w:rPr>
        <w:t>Matematika: 10</w:t>
      </w:r>
    </w:p>
    <w:p w:rsidR="009B3F06" w:rsidRPr="00FD0D14" w:rsidRDefault="009B3F06" w:rsidP="009B3F06">
      <w:pPr>
        <w:pStyle w:val="Normlnywebov"/>
        <w:spacing w:after="0" w:afterAutospacing="0"/>
        <w:jc w:val="both"/>
        <w:rPr>
          <w:rStyle w:val="Siln"/>
          <w:rFonts w:ascii="Arial" w:hAnsi="Arial" w:cs="Arial"/>
          <w:b w:val="0"/>
        </w:rPr>
      </w:pPr>
      <w:r w:rsidRPr="00FD0D14">
        <w:rPr>
          <w:rStyle w:val="Siln"/>
          <w:rFonts w:ascii="Arial" w:hAnsi="Arial" w:cs="Arial"/>
          <w:b w:val="0"/>
        </w:rPr>
        <w:t>Študijné výsledky:</w:t>
      </w:r>
    </w:p>
    <w:p w:rsidR="009B3F06" w:rsidRPr="00FD0D14" w:rsidRDefault="009B3F06" w:rsidP="009B3F06">
      <w:pPr>
        <w:pStyle w:val="Normlnywebov"/>
        <w:spacing w:after="0" w:afterAutospacing="0"/>
        <w:jc w:val="both"/>
        <w:rPr>
          <w:rStyle w:val="Siln"/>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tblGrid>
      <w:tr w:rsidR="009B3F06" w:rsidRPr="00FD0D14" w:rsidTr="00E742AC">
        <w:tc>
          <w:tcPr>
            <w:tcW w:w="1908" w:type="dxa"/>
          </w:tcPr>
          <w:p w:rsidR="009B3F06" w:rsidRPr="00FD0D14" w:rsidRDefault="009B3F06" w:rsidP="00E742AC">
            <w:pPr>
              <w:rPr>
                <w:rFonts w:ascii="Arial" w:hAnsi="Arial" w:cs="Arial"/>
                <w:lang w:val="hu-HU"/>
              </w:rPr>
            </w:pPr>
            <w:proofErr w:type="spellStart"/>
            <w:r w:rsidRPr="00FD0D14">
              <w:rPr>
                <w:rFonts w:ascii="Arial" w:hAnsi="Arial" w:cs="Arial"/>
                <w:lang w:val="hu-HU"/>
              </w:rPr>
              <w:t>Priemer</w:t>
            </w:r>
            <w:proofErr w:type="spellEnd"/>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Body</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1,00 – 1,5</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10</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1,51 – 2,0</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9</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2,01 – 2,5</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8</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2,51 – 3,0</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7</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3,01 -</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6</w:t>
            </w:r>
          </w:p>
        </w:tc>
      </w:tr>
    </w:tbl>
    <w:p w:rsidR="009B3F06" w:rsidRPr="00FD0D14" w:rsidRDefault="009B3F06" w:rsidP="009B3F06">
      <w:pPr>
        <w:jc w:val="both"/>
        <w:rPr>
          <w:rFonts w:ascii="Arial" w:hAnsi="Arial" w:cs="Arial"/>
          <w:lang w:val="hu-HU"/>
        </w:rPr>
      </w:pPr>
    </w:p>
    <w:p w:rsidR="009B3F06" w:rsidRPr="00FD0D14" w:rsidRDefault="009B3F06" w:rsidP="009B3F06">
      <w:pPr>
        <w:jc w:val="both"/>
        <w:rPr>
          <w:rFonts w:ascii="Arial" w:hAnsi="Arial" w:cs="Arial"/>
          <w:lang w:val="hu-HU"/>
        </w:rPr>
      </w:pPr>
      <w:proofErr w:type="spellStart"/>
      <w:r w:rsidRPr="00FD0D14">
        <w:rPr>
          <w:rFonts w:ascii="Arial" w:hAnsi="Arial" w:cs="Arial"/>
          <w:lang w:val="hu-HU"/>
        </w:rPr>
        <w:t>Celoslovenské</w:t>
      </w:r>
      <w:proofErr w:type="spellEnd"/>
      <w:r w:rsidRPr="00FD0D14">
        <w:rPr>
          <w:rFonts w:ascii="Arial" w:hAnsi="Arial" w:cs="Arial"/>
          <w:lang w:val="hu-HU"/>
        </w:rPr>
        <w:t xml:space="preserve"> </w:t>
      </w:r>
      <w:proofErr w:type="spellStart"/>
      <w:r w:rsidRPr="00FD0D14">
        <w:rPr>
          <w:rFonts w:ascii="Arial" w:hAnsi="Arial" w:cs="Arial"/>
          <w:lang w:val="hu-HU"/>
        </w:rPr>
        <w:t>testovanie</w:t>
      </w:r>
      <w:proofErr w:type="spellEnd"/>
      <w:r w:rsidRPr="00FD0D14">
        <w:rPr>
          <w:rFonts w:ascii="Arial" w:hAnsi="Arial" w:cs="Arial"/>
          <w:lang w:val="hu-HU"/>
        </w:rPr>
        <w:t>:</w:t>
      </w:r>
    </w:p>
    <w:p w:rsidR="009B3F06" w:rsidRPr="00FD0D14" w:rsidRDefault="009B3F06" w:rsidP="009B3F06">
      <w:pPr>
        <w:jc w:val="both"/>
        <w:rPr>
          <w:rFonts w:ascii="Arial" w:hAnsi="Arial" w:cs="Arial"/>
          <w:lang w:val="hu-HU"/>
        </w:rPr>
      </w:pPr>
    </w:p>
    <w:p w:rsidR="009B3F06" w:rsidRPr="00FD0D14" w:rsidRDefault="009B3F06" w:rsidP="009B3F06">
      <w:pPr>
        <w:jc w:val="both"/>
        <w:rPr>
          <w:rFonts w:ascii="Arial" w:hAnsi="Arial" w:cs="Arial"/>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tblGrid>
      <w:tr w:rsidR="009B3F06" w:rsidRPr="00FD0D14" w:rsidTr="00E742AC">
        <w:tc>
          <w:tcPr>
            <w:tcW w:w="1908" w:type="dxa"/>
          </w:tcPr>
          <w:p w:rsidR="009B3F06" w:rsidRPr="00FD0D14" w:rsidRDefault="009B3F06" w:rsidP="00E742AC">
            <w:pPr>
              <w:rPr>
                <w:rFonts w:ascii="Arial" w:hAnsi="Arial" w:cs="Arial"/>
                <w:lang w:val="hu-HU"/>
              </w:rPr>
            </w:pPr>
            <w:proofErr w:type="spellStart"/>
            <w:r w:rsidRPr="00FD0D14">
              <w:rPr>
                <w:rFonts w:ascii="Arial" w:hAnsi="Arial" w:cs="Arial"/>
                <w:lang w:val="hu-HU"/>
              </w:rPr>
              <w:t>Percentá</w:t>
            </w:r>
            <w:proofErr w:type="spellEnd"/>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Body</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100 - 90</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10</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89 - 79</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9</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78 - 68</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8</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67 - 57</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7</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56 - 46</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6</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45 - 35</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5</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34 - 24</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4</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23 - 13</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3</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12 - 2</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2</w:t>
            </w:r>
          </w:p>
        </w:tc>
      </w:tr>
      <w:tr w:rsidR="009B3F06" w:rsidRPr="00FD0D14" w:rsidTr="00E742AC">
        <w:tc>
          <w:tcPr>
            <w:tcW w:w="1908" w:type="dxa"/>
          </w:tcPr>
          <w:p w:rsidR="009B3F06" w:rsidRPr="00FD0D14" w:rsidRDefault="009B3F06" w:rsidP="00E742AC">
            <w:pPr>
              <w:rPr>
                <w:rFonts w:ascii="Arial" w:hAnsi="Arial" w:cs="Arial"/>
                <w:lang w:val="hu-HU"/>
              </w:rPr>
            </w:pPr>
            <w:r w:rsidRPr="00FD0D14">
              <w:rPr>
                <w:rFonts w:ascii="Arial" w:hAnsi="Arial" w:cs="Arial"/>
                <w:lang w:val="hu-HU"/>
              </w:rPr>
              <w:t>1</w:t>
            </w:r>
          </w:p>
        </w:tc>
        <w:tc>
          <w:tcPr>
            <w:tcW w:w="1980" w:type="dxa"/>
          </w:tcPr>
          <w:p w:rsidR="009B3F06" w:rsidRPr="00FD0D14" w:rsidRDefault="009B3F06" w:rsidP="00E742AC">
            <w:pPr>
              <w:rPr>
                <w:rFonts w:ascii="Arial" w:hAnsi="Arial" w:cs="Arial"/>
                <w:lang w:val="hu-HU"/>
              </w:rPr>
            </w:pPr>
            <w:r w:rsidRPr="00FD0D14">
              <w:rPr>
                <w:rFonts w:ascii="Arial" w:hAnsi="Arial" w:cs="Arial"/>
                <w:lang w:val="hu-HU"/>
              </w:rPr>
              <w:t>1</w:t>
            </w:r>
          </w:p>
        </w:tc>
      </w:tr>
    </w:tbl>
    <w:p w:rsidR="009B3F06" w:rsidRPr="00FD0D14" w:rsidRDefault="009B3F06" w:rsidP="009B3F06">
      <w:pPr>
        <w:rPr>
          <w:rFonts w:ascii="Arial" w:hAnsi="Arial" w:cs="Arial"/>
          <w:lang w:val="hu-HU"/>
        </w:rPr>
      </w:pPr>
      <w:proofErr w:type="spellStart"/>
      <w:r w:rsidRPr="00FD0D14">
        <w:rPr>
          <w:rFonts w:ascii="Arial" w:hAnsi="Arial" w:cs="Arial"/>
          <w:lang w:val="hu-HU"/>
        </w:rPr>
        <w:lastRenderedPageBreak/>
        <w:t>Súťaže</w:t>
      </w:r>
      <w:proofErr w:type="spellEnd"/>
      <w:r w:rsidRPr="00FD0D14">
        <w:rPr>
          <w:rFonts w:ascii="Arial" w:hAnsi="Arial" w:cs="Arial"/>
          <w:lang w:val="hu-HU"/>
        </w:rPr>
        <w:t>:</w:t>
      </w:r>
    </w:p>
    <w:p w:rsidR="009B3F06" w:rsidRPr="00FD0D14" w:rsidRDefault="009B3F06" w:rsidP="009B3F06">
      <w:pPr>
        <w:rPr>
          <w:rFonts w:ascii="Arial" w:hAnsi="Arial" w:cs="Arial"/>
          <w:lang w:val="hu-HU"/>
        </w:rPr>
      </w:pPr>
    </w:p>
    <w:tbl>
      <w:tblPr>
        <w:tblStyle w:val="Mriekatabuky"/>
        <w:tblW w:w="0" w:type="auto"/>
        <w:tblLook w:val="04A0"/>
      </w:tblPr>
      <w:tblGrid>
        <w:gridCol w:w="1364"/>
        <w:gridCol w:w="1131"/>
        <w:gridCol w:w="1133"/>
        <w:gridCol w:w="1134"/>
        <w:gridCol w:w="1138"/>
        <w:gridCol w:w="729"/>
      </w:tblGrid>
      <w:tr w:rsidR="009B3F06" w:rsidRPr="00FD0D14" w:rsidTr="00E742AC">
        <w:trPr>
          <w:gridAfter w:val="1"/>
          <w:wAfter w:w="729" w:type="dxa"/>
          <w:trHeight w:val="697"/>
        </w:trPr>
        <w:tc>
          <w:tcPr>
            <w:tcW w:w="1364" w:type="dxa"/>
            <w:vMerge w:val="restart"/>
          </w:tcPr>
          <w:p w:rsidR="009B3F06" w:rsidRPr="00FD0D14" w:rsidRDefault="009B3F06" w:rsidP="00E742AC">
            <w:pPr>
              <w:rPr>
                <w:rFonts w:ascii="Arial" w:hAnsi="Arial" w:cs="Arial"/>
                <w:sz w:val="24"/>
                <w:szCs w:val="24"/>
                <w:lang w:val="hu-HU"/>
              </w:rPr>
            </w:pPr>
          </w:p>
          <w:p w:rsidR="009B3F06" w:rsidRPr="00FD0D14" w:rsidRDefault="009B3F06" w:rsidP="00E742AC">
            <w:pPr>
              <w:rPr>
                <w:rFonts w:ascii="Arial" w:hAnsi="Arial" w:cs="Arial"/>
                <w:sz w:val="24"/>
                <w:szCs w:val="24"/>
                <w:lang w:val="hu-HU"/>
              </w:rPr>
            </w:pPr>
            <w:proofErr w:type="spellStart"/>
            <w:r w:rsidRPr="00FD0D14">
              <w:rPr>
                <w:rFonts w:ascii="Arial" w:hAnsi="Arial" w:cs="Arial"/>
                <w:sz w:val="24"/>
                <w:szCs w:val="24"/>
                <w:lang w:val="hu-HU"/>
              </w:rPr>
              <w:t>Kolo</w:t>
            </w:r>
            <w:proofErr w:type="spellEnd"/>
          </w:p>
          <w:p w:rsidR="009B3F06" w:rsidRPr="00FD0D14" w:rsidRDefault="009B3F06" w:rsidP="00E742AC">
            <w:pPr>
              <w:rPr>
                <w:rFonts w:ascii="Arial" w:hAnsi="Arial" w:cs="Arial"/>
                <w:sz w:val="24"/>
                <w:szCs w:val="24"/>
                <w:lang w:val="hu-HU"/>
              </w:rPr>
            </w:pPr>
          </w:p>
        </w:tc>
        <w:tc>
          <w:tcPr>
            <w:tcW w:w="4536" w:type="dxa"/>
            <w:gridSpan w:val="4"/>
            <w:vAlign w:val="center"/>
          </w:tcPr>
          <w:p w:rsidR="009B3F06" w:rsidRPr="00FD0D14" w:rsidRDefault="009B3F06" w:rsidP="00E742AC">
            <w:pPr>
              <w:spacing w:after="200" w:line="276" w:lineRule="auto"/>
              <w:jc w:val="center"/>
              <w:rPr>
                <w:rFonts w:ascii="Arial" w:hAnsi="Arial" w:cs="Arial"/>
                <w:sz w:val="24"/>
                <w:szCs w:val="24"/>
                <w:lang w:val="hu-HU"/>
              </w:rPr>
            </w:pPr>
            <w:proofErr w:type="spellStart"/>
            <w:r w:rsidRPr="00FD0D14">
              <w:rPr>
                <w:rFonts w:ascii="Arial" w:hAnsi="Arial" w:cs="Arial"/>
                <w:sz w:val="24"/>
                <w:szCs w:val="24"/>
                <w:lang w:val="hu-HU"/>
              </w:rPr>
              <w:t>Umiestnenie</w:t>
            </w:r>
            <w:proofErr w:type="spellEnd"/>
          </w:p>
        </w:tc>
      </w:tr>
      <w:tr w:rsidR="009B3F06" w:rsidRPr="00FD0D14" w:rsidTr="00E742AC">
        <w:trPr>
          <w:trHeight w:val="360"/>
        </w:trPr>
        <w:tc>
          <w:tcPr>
            <w:tcW w:w="1364" w:type="dxa"/>
            <w:vMerge/>
          </w:tcPr>
          <w:p w:rsidR="009B3F06" w:rsidRPr="00FD0D14" w:rsidRDefault="009B3F06" w:rsidP="00E742AC">
            <w:pPr>
              <w:rPr>
                <w:rFonts w:ascii="Arial" w:hAnsi="Arial" w:cs="Arial"/>
                <w:sz w:val="24"/>
                <w:szCs w:val="24"/>
                <w:lang w:val="hu-HU"/>
              </w:rPr>
            </w:pPr>
          </w:p>
        </w:tc>
        <w:tc>
          <w:tcPr>
            <w:tcW w:w="1131"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I.</w:t>
            </w:r>
          </w:p>
        </w:tc>
        <w:tc>
          <w:tcPr>
            <w:tcW w:w="1133"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II.</w:t>
            </w:r>
          </w:p>
        </w:tc>
        <w:tc>
          <w:tcPr>
            <w:tcW w:w="1134"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III.</w:t>
            </w:r>
          </w:p>
        </w:tc>
        <w:tc>
          <w:tcPr>
            <w:tcW w:w="1138"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IV.</w:t>
            </w:r>
          </w:p>
        </w:tc>
        <w:tc>
          <w:tcPr>
            <w:tcW w:w="729" w:type="dxa"/>
            <w:vMerge w:val="restart"/>
            <w:textDirection w:val="tbRl"/>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Body</w:t>
            </w:r>
          </w:p>
        </w:tc>
      </w:tr>
      <w:tr w:rsidR="009B3F06" w:rsidRPr="00FD0D14" w:rsidTr="00E742AC">
        <w:trPr>
          <w:trHeight w:val="625"/>
        </w:trPr>
        <w:tc>
          <w:tcPr>
            <w:tcW w:w="1364" w:type="dxa"/>
          </w:tcPr>
          <w:p w:rsidR="009B3F06" w:rsidRPr="00FD0D14" w:rsidRDefault="009B3F06" w:rsidP="00E742AC">
            <w:pPr>
              <w:jc w:val="center"/>
              <w:rPr>
                <w:rFonts w:ascii="Arial" w:hAnsi="Arial" w:cs="Arial"/>
                <w:sz w:val="24"/>
                <w:szCs w:val="24"/>
                <w:lang w:val="hu-HU"/>
              </w:rPr>
            </w:pPr>
          </w:p>
          <w:p w:rsidR="009B3F06" w:rsidRPr="00FD0D14" w:rsidRDefault="009B3F06" w:rsidP="00E742AC">
            <w:pPr>
              <w:jc w:val="center"/>
              <w:rPr>
                <w:rFonts w:ascii="Arial" w:hAnsi="Arial" w:cs="Arial"/>
                <w:sz w:val="24"/>
                <w:szCs w:val="24"/>
                <w:lang w:val="hu-HU"/>
              </w:rPr>
            </w:pPr>
            <w:proofErr w:type="spellStart"/>
            <w:r w:rsidRPr="00FD0D14">
              <w:rPr>
                <w:rFonts w:ascii="Arial" w:hAnsi="Arial" w:cs="Arial"/>
                <w:sz w:val="24"/>
                <w:szCs w:val="24"/>
                <w:lang w:val="hu-HU"/>
              </w:rPr>
              <w:t>Okresné</w:t>
            </w:r>
            <w:proofErr w:type="spellEnd"/>
          </w:p>
          <w:p w:rsidR="009B3F06" w:rsidRPr="00FD0D14" w:rsidRDefault="009B3F06" w:rsidP="00E742AC">
            <w:pPr>
              <w:jc w:val="center"/>
              <w:rPr>
                <w:rFonts w:ascii="Arial" w:hAnsi="Arial" w:cs="Arial"/>
                <w:sz w:val="24"/>
                <w:szCs w:val="24"/>
                <w:lang w:val="hu-HU"/>
              </w:rPr>
            </w:pPr>
          </w:p>
        </w:tc>
        <w:tc>
          <w:tcPr>
            <w:tcW w:w="1131"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4</w:t>
            </w:r>
          </w:p>
        </w:tc>
        <w:tc>
          <w:tcPr>
            <w:tcW w:w="1133"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3</w:t>
            </w:r>
          </w:p>
        </w:tc>
        <w:tc>
          <w:tcPr>
            <w:tcW w:w="1134"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2</w:t>
            </w:r>
          </w:p>
        </w:tc>
        <w:tc>
          <w:tcPr>
            <w:tcW w:w="1138"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1</w:t>
            </w:r>
          </w:p>
        </w:tc>
        <w:tc>
          <w:tcPr>
            <w:tcW w:w="729" w:type="dxa"/>
            <w:vMerge/>
          </w:tcPr>
          <w:p w:rsidR="009B3F06" w:rsidRPr="00FD0D14" w:rsidRDefault="009B3F06" w:rsidP="00E742AC">
            <w:pPr>
              <w:rPr>
                <w:rFonts w:ascii="Arial" w:hAnsi="Arial" w:cs="Arial"/>
                <w:sz w:val="24"/>
                <w:szCs w:val="24"/>
                <w:lang w:val="hu-HU"/>
              </w:rPr>
            </w:pPr>
          </w:p>
        </w:tc>
      </w:tr>
      <w:tr w:rsidR="009B3F06" w:rsidRPr="00FD0D14" w:rsidTr="00E742AC">
        <w:tc>
          <w:tcPr>
            <w:tcW w:w="1364" w:type="dxa"/>
            <w:vAlign w:val="center"/>
          </w:tcPr>
          <w:p w:rsidR="009B3F06" w:rsidRPr="00FD0D14" w:rsidRDefault="009B3F06" w:rsidP="00E742AC">
            <w:pPr>
              <w:jc w:val="center"/>
              <w:rPr>
                <w:rFonts w:ascii="Arial" w:hAnsi="Arial" w:cs="Arial"/>
                <w:sz w:val="24"/>
                <w:szCs w:val="24"/>
                <w:lang w:val="hu-HU"/>
              </w:rPr>
            </w:pPr>
          </w:p>
          <w:p w:rsidR="009B3F06" w:rsidRPr="00FD0D14" w:rsidRDefault="009B3F06" w:rsidP="00E742AC">
            <w:pPr>
              <w:jc w:val="center"/>
              <w:rPr>
                <w:rFonts w:ascii="Arial" w:hAnsi="Arial" w:cs="Arial"/>
                <w:sz w:val="24"/>
                <w:szCs w:val="24"/>
                <w:lang w:val="hu-HU"/>
              </w:rPr>
            </w:pPr>
            <w:proofErr w:type="spellStart"/>
            <w:r w:rsidRPr="00FD0D14">
              <w:rPr>
                <w:rFonts w:ascii="Arial" w:hAnsi="Arial" w:cs="Arial"/>
                <w:sz w:val="24"/>
                <w:szCs w:val="24"/>
                <w:lang w:val="hu-HU"/>
              </w:rPr>
              <w:t>Krajské</w:t>
            </w:r>
            <w:proofErr w:type="spellEnd"/>
          </w:p>
          <w:p w:rsidR="009B3F06" w:rsidRPr="00FD0D14" w:rsidRDefault="009B3F06" w:rsidP="00E742AC">
            <w:pPr>
              <w:jc w:val="center"/>
              <w:rPr>
                <w:rFonts w:ascii="Arial" w:hAnsi="Arial" w:cs="Arial"/>
                <w:sz w:val="24"/>
                <w:szCs w:val="24"/>
                <w:lang w:val="hu-HU"/>
              </w:rPr>
            </w:pPr>
          </w:p>
        </w:tc>
        <w:tc>
          <w:tcPr>
            <w:tcW w:w="1131"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7</w:t>
            </w:r>
          </w:p>
        </w:tc>
        <w:tc>
          <w:tcPr>
            <w:tcW w:w="1133"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6</w:t>
            </w:r>
          </w:p>
        </w:tc>
        <w:tc>
          <w:tcPr>
            <w:tcW w:w="1134"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5</w:t>
            </w:r>
          </w:p>
        </w:tc>
        <w:tc>
          <w:tcPr>
            <w:tcW w:w="1138"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4</w:t>
            </w:r>
          </w:p>
        </w:tc>
        <w:tc>
          <w:tcPr>
            <w:tcW w:w="729" w:type="dxa"/>
            <w:vMerge/>
          </w:tcPr>
          <w:p w:rsidR="009B3F06" w:rsidRPr="00FD0D14" w:rsidRDefault="009B3F06" w:rsidP="00E742AC">
            <w:pPr>
              <w:rPr>
                <w:rFonts w:ascii="Arial" w:hAnsi="Arial" w:cs="Arial"/>
                <w:sz w:val="24"/>
                <w:szCs w:val="24"/>
                <w:lang w:val="hu-HU"/>
              </w:rPr>
            </w:pPr>
          </w:p>
        </w:tc>
      </w:tr>
      <w:tr w:rsidR="009B3F06" w:rsidRPr="00FD0D14" w:rsidTr="00E742AC">
        <w:tc>
          <w:tcPr>
            <w:tcW w:w="1364" w:type="dxa"/>
            <w:vAlign w:val="center"/>
          </w:tcPr>
          <w:p w:rsidR="009B3F06" w:rsidRPr="00FD0D14" w:rsidRDefault="009B3F06" w:rsidP="00E742AC">
            <w:pPr>
              <w:jc w:val="center"/>
              <w:rPr>
                <w:rFonts w:ascii="Arial" w:hAnsi="Arial" w:cs="Arial"/>
                <w:sz w:val="24"/>
                <w:szCs w:val="24"/>
                <w:lang w:val="hu-HU"/>
              </w:rPr>
            </w:pPr>
          </w:p>
          <w:p w:rsidR="009B3F06" w:rsidRPr="00FD0D14" w:rsidRDefault="009B3F06" w:rsidP="00E742AC">
            <w:pPr>
              <w:jc w:val="center"/>
              <w:rPr>
                <w:rFonts w:ascii="Arial" w:hAnsi="Arial" w:cs="Arial"/>
                <w:sz w:val="24"/>
                <w:szCs w:val="24"/>
                <w:lang w:val="hu-HU"/>
              </w:rPr>
            </w:pPr>
            <w:proofErr w:type="spellStart"/>
            <w:r w:rsidRPr="00FD0D14">
              <w:rPr>
                <w:rFonts w:ascii="Arial" w:hAnsi="Arial" w:cs="Arial"/>
                <w:sz w:val="24"/>
                <w:szCs w:val="24"/>
                <w:lang w:val="hu-HU"/>
              </w:rPr>
              <w:t>Celoštátne</w:t>
            </w:r>
            <w:proofErr w:type="spellEnd"/>
          </w:p>
          <w:p w:rsidR="009B3F06" w:rsidRPr="00FD0D14" w:rsidRDefault="009B3F06" w:rsidP="00E742AC">
            <w:pPr>
              <w:jc w:val="center"/>
              <w:rPr>
                <w:rFonts w:ascii="Arial" w:hAnsi="Arial" w:cs="Arial"/>
                <w:sz w:val="24"/>
                <w:szCs w:val="24"/>
                <w:lang w:val="hu-HU"/>
              </w:rPr>
            </w:pPr>
          </w:p>
        </w:tc>
        <w:tc>
          <w:tcPr>
            <w:tcW w:w="1131"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10</w:t>
            </w:r>
          </w:p>
        </w:tc>
        <w:tc>
          <w:tcPr>
            <w:tcW w:w="1133"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9</w:t>
            </w:r>
          </w:p>
        </w:tc>
        <w:tc>
          <w:tcPr>
            <w:tcW w:w="1134"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8</w:t>
            </w:r>
          </w:p>
        </w:tc>
        <w:tc>
          <w:tcPr>
            <w:tcW w:w="1138" w:type="dxa"/>
            <w:vAlign w:val="center"/>
          </w:tcPr>
          <w:p w:rsidR="009B3F06" w:rsidRPr="00FD0D14" w:rsidRDefault="009B3F06" w:rsidP="00E742AC">
            <w:pPr>
              <w:jc w:val="center"/>
              <w:rPr>
                <w:rFonts w:ascii="Arial" w:hAnsi="Arial" w:cs="Arial"/>
                <w:sz w:val="24"/>
                <w:szCs w:val="24"/>
                <w:lang w:val="hu-HU"/>
              </w:rPr>
            </w:pPr>
            <w:r w:rsidRPr="00FD0D14">
              <w:rPr>
                <w:rFonts w:ascii="Arial" w:hAnsi="Arial" w:cs="Arial"/>
                <w:sz w:val="24"/>
                <w:szCs w:val="24"/>
                <w:lang w:val="hu-HU"/>
              </w:rPr>
              <w:t>7</w:t>
            </w:r>
          </w:p>
        </w:tc>
        <w:tc>
          <w:tcPr>
            <w:tcW w:w="729" w:type="dxa"/>
            <w:vMerge/>
          </w:tcPr>
          <w:p w:rsidR="009B3F06" w:rsidRPr="00FD0D14" w:rsidRDefault="009B3F06" w:rsidP="00E742AC">
            <w:pPr>
              <w:rPr>
                <w:rFonts w:ascii="Arial" w:hAnsi="Arial" w:cs="Arial"/>
                <w:sz w:val="24"/>
                <w:szCs w:val="24"/>
                <w:lang w:val="hu-HU"/>
              </w:rPr>
            </w:pPr>
          </w:p>
        </w:tc>
      </w:tr>
    </w:tbl>
    <w:p w:rsidR="009B3F06" w:rsidRPr="00FD0D14" w:rsidRDefault="009B3F06" w:rsidP="009B3F06">
      <w:pPr>
        <w:rPr>
          <w:rFonts w:ascii="Arial" w:hAnsi="Arial" w:cs="Arial"/>
          <w:lang w:val="hu-HU"/>
        </w:rPr>
      </w:pPr>
    </w:p>
    <w:p w:rsidR="009B3F06" w:rsidRPr="00FD0D14" w:rsidRDefault="009B3F06" w:rsidP="009B3F06">
      <w:pPr>
        <w:pStyle w:val="Normlnywebov"/>
        <w:spacing w:before="0" w:beforeAutospacing="0" w:after="0" w:afterAutospacing="0"/>
        <w:jc w:val="center"/>
        <w:rPr>
          <w:rFonts w:ascii="Arial" w:hAnsi="Arial" w:cs="Arial"/>
        </w:rPr>
      </w:pPr>
    </w:p>
    <w:p w:rsidR="009B3F06" w:rsidRPr="003A38AC" w:rsidRDefault="009B3F06" w:rsidP="009B3F06">
      <w:pPr>
        <w:pStyle w:val="Normlnywebov"/>
        <w:spacing w:before="0" w:beforeAutospacing="0" w:after="0" w:afterAutospacing="0"/>
        <w:rPr>
          <w:rFonts w:ascii="Arial" w:hAnsi="Arial" w:cs="Arial"/>
        </w:rPr>
      </w:pPr>
      <w:r w:rsidRPr="003A38AC">
        <w:rPr>
          <w:rFonts w:ascii="Arial" w:hAnsi="Arial" w:cs="Arial"/>
        </w:rPr>
        <w:t>Na úspešné vykonanie prijímacej skúšky je potrebné dosiahnuť minimálny počet bodov: spolu 10 z profilových predmetov (MJL, SJSL, MAT), pričom ani z jedného predmetu nemôže mať 0 bodov.</w:t>
      </w:r>
    </w:p>
    <w:p w:rsidR="009B3F06" w:rsidRPr="00FD0D14" w:rsidRDefault="009B3F06" w:rsidP="009B3F06">
      <w:pPr>
        <w:pStyle w:val="Normlnywebov"/>
        <w:spacing w:before="0" w:beforeAutospacing="0" w:after="0" w:afterAutospacing="0"/>
        <w:rPr>
          <w:rFonts w:ascii="Arial" w:hAnsi="Arial" w:cs="Arial"/>
        </w:rPr>
      </w:pPr>
    </w:p>
    <w:p w:rsidR="009B3F06" w:rsidRPr="00FD0D14" w:rsidRDefault="009B3F06" w:rsidP="009B3F06">
      <w:pPr>
        <w:pStyle w:val="Normlnywebov"/>
        <w:spacing w:before="0" w:beforeAutospacing="0" w:after="0" w:afterAutospacing="0"/>
        <w:rPr>
          <w:rFonts w:ascii="Arial" w:hAnsi="Arial" w:cs="Arial"/>
        </w:rPr>
      </w:pPr>
      <w:r w:rsidRPr="00FD0D14">
        <w:rPr>
          <w:rFonts w:ascii="Arial" w:hAnsi="Arial" w:cs="Arial"/>
        </w:rPr>
        <w:t>Predpokladom prijatia uchádzača  na vzdelávanie v našej škole je:</w:t>
      </w:r>
    </w:p>
    <w:p w:rsidR="009B3F06" w:rsidRPr="00FD0D14" w:rsidRDefault="009B3F06" w:rsidP="009B3F06">
      <w:pPr>
        <w:pStyle w:val="Normlnywebov"/>
        <w:spacing w:before="0" w:beforeAutospacing="0" w:after="0" w:afterAutospacing="0"/>
        <w:rPr>
          <w:rFonts w:ascii="Arial" w:hAnsi="Arial" w:cs="Arial"/>
        </w:rPr>
      </w:pPr>
      <w:r w:rsidRPr="00FD0D14">
        <w:rPr>
          <w:rFonts w:ascii="Arial" w:hAnsi="Arial" w:cs="Arial"/>
        </w:rPr>
        <w:t>- splnil podmienky prijímacieho konania,</w:t>
      </w:r>
    </w:p>
    <w:p w:rsidR="009B3F06" w:rsidRPr="00FD0D14" w:rsidRDefault="009B3F06" w:rsidP="009B3F06">
      <w:pPr>
        <w:pStyle w:val="Normlnywebov"/>
        <w:spacing w:before="0" w:beforeAutospacing="0" w:after="0" w:afterAutospacing="0"/>
        <w:rPr>
          <w:rFonts w:ascii="Arial" w:hAnsi="Arial" w:cs="Arial"/>
        </w:rPr>
      </w:pPr>
      <w:r w:rsidRPr="00FD0D14">
        <w:rPr>
          <w:rFonts w:ascii="Arial" w:hAnsi="Arial" w:cs="Arial"/>
        </w:rPr>
        <w:t>- získal nižšie stredné vzdelanie.</w:t>
      </w:r>
    </w:p>
    <w:p w:rsidR="009B3F06" w:rsidRPr="00FD0D14" w:rsidRDefault="009B3F06" w:rsidP="009B3F06">
      <w:pPr>
        <w:pStyle w:val="Normlnywebov"/>
        <w:spacing w:before="0" w:beforeAutospacing="0" w:after="0" w:afterAutospacing="0"/>
        <w:rPr>
          <w:rFonts w:ascii="Arial" w:hAnsi="Arial" w:cs="Arial"/>
        </w:rPr>
      </w:pPr>
    </w:p>
    <w:p w:rsidR="009B3F06" w:rsidRPr="00FD0D14" w:rsidRDefault="009B3F06" w:rsidP="009B3F06">
      <w:pPr>
        <w:pStyle w:val="Normlnywebov"/>
        <w:spacing w:before="0" w:beforeAutospacing="0" w:after="0" w:afterAutospacing="0"/>
        <w:rPr>
          <w:rFonts w:ascii="Arial" w:hAnsi="Arial" w:cs="Arial"/>
        </w:rPr>
      </w:pPr>
      <w:r w:rsidRPr="00FD0D14">
        <w:rPr>
          <w:rFonts w:ascii="Arial" w:hAnsi="Arial" w:cs="Arial"/>
        </w:rPr>
        <w:t>Podmienkou prijatia uchádzača je, že nie je žiakom inej strednej školy.</w:t>
      </w:r>
    </w:p>
    <w:p w:rsidR="009B3F06" w:rsidRPr="00FD0D14" w:rsidRDefault="009B3F06" w:rsidP="009B3F06">
      <w:pPr>
        <w:pStyle w:val="Normlnywebov"/>
        <w:spacing w:before="0" w:beforeAutospacing="0" w:after="0" w:afterAutospacing="0"/>
        <w:rPr>
          <w:rFonts w:ascii="Arial" w:hAnsi="Arial" w:cs="Arial"/>
          <w:b/>
        </w:rPr>
      </w:pPr>
    </w:p>
    <w:p w:rsidR="009B3F06" w:rsidRPr="00FD0D14" w:rsidRDefault="009B3F06" w:rsidP="009B3F06">
      <w:pPr>
        <w:pStyle w:val="Normlnywebov"/>
        <w:spacing w:before="0" w:beforeAutospacing="0" w:after="0" w:afterAutospacing="0"/>
        <w:rPr>
          <w:rFonts w:ascii="Arial" w:hAnsi="Arial" w:cs="Arial"/>
        </w:rPr>
      </w:pPr>
      <w:r w:rsidRPr="00FD0D14">
        <w:rPr>
          <w:rFonts w:ascii="Arial" w:hAnsi="Arial" w:cs="Arial"/>
        </w:rPr>
        <w:t>V prípade rovnosti bodov o poradí rozhodujú nasledovné kritériá v uvedenom poradí:</w:t>
      </w:r>
    </w:p>
    <w:p w:rsidR="009B3F06" w:rsidRPr="00FD0D14" w:rsidRDefault="009B3F06" w:rsidP="009B3F06">
      <w:pPr>
        <w:pStyle w:val="Normlnywebov"/>
        <w:numPr>
          <w:ilvl w:val="0"/>
          <w:numId w:val="25"/>
        </w:numPr>
        <w:spacing w:before="0" w:beforeAutospacing="0" w:after="0" w:afterAutospacing="0"/>
        <w:ind w:left="0"/>
        <w:rPr>
          <w:rFonts w:ascii="Arial" w:hAnsi="Arial" w:cs="Arial"/>
        </w:rPr>
      </w:pPr>
      <w:r w:rsidRPr="00FD0D14">
        <w:rPr>
          <w:rFonts w:ascii="Arial" w:hAnsi="Arial" w:cs="Arial"/>
        </w:rPr>
        <w:t>Zmenená pracovná schopnosť</w:t>
      </w:r>
    </w:p>
    <w:p w:rsidR="009B3F06" w:rsidRPr="00FD0D14" w:rsidRDefault="009B3F06" w:rsidP="009B3F06">
      <w:pPr>
        <w:pStyle w:val="Normlnywebov"/>
        <w:numPr>
          <w:ilvl w:val="0"/>
          <w:numId w:val="25"/>
        </w:numPr>
        <w:spacing w:before="0" w:beforeAutospacing="0" w:after="0" w:afterAutospacing="0"/>
        <w:ind w:left="0"/>
        <w:rPr>
          <w:rFonts w:ascii="Arial" w:hAnsi="Arial" w:cs="Arial"/>
        </w:rPr>
      </w:pPr>
      <w:r w:rsidRPr="00FD0D14">
        <w:rPr>
          <w:rFonts w:ascii="Arial" w:hAnsi="Arial" w:cs="Arial"/>
        </w:rPr>
        <w:t>Lepší priemer z povinných predmetov v 8. a  9. ročníku ZŠ</w:t>
      </w:r>
    </w:p>
    <w:p w:rsidR="009B3F06" w:rsidRPr="00FD0D14" w:rsidRDefault="009B3F06" w:rsidP="009B3F06">
      <w:pPr>
        <w:pStyle w:val="Normlnywebov"/>
        <w:numPr>
          <w:ilvl w:val="0"/>
          <w:numId w:val="25"/>
        </w:numPr>
        <w:spacing w:before="0" w:beforeAutospacing="0" w:after="0" w:afterAutospacing="0"/>
        <w:ind w:left="0"/>
        <w:rPr>
          <w:rFonts w:ascii="Arial" w:hAnsi="Arial" w:cs="Arial"/>
        </w:rPr>
      </w:pPr>
      <w:r w:rsidRPr="00FD0D14">
        <w:rPr>
          <w:rFonts w:ascii="Arial" w:hAnsi="Arial" w:cs="Arial"/>
        </w:rPr>
        <w:t>Vyšší počet bodov z PS – MJL</w:t>
      </w:r>
      <w:r>
        <w:rPr>
          <w:rFonts w:ascii="Arial" w:hAnsi="Arial" w:cs="Arial"/>
        </w:rPr>
        <w:t xml:space="preserve"> resp. SJL</w:t>
      </w:r>
    </w:p>
    <w:p w:rsidR="009B3F06" w:rsidRPr="00FD0D14" w:rsidRDefault="009B3F06" w:rsidP="009B3F06">
      <w:pPr>
        <w:pStyle w:val="Normlnywebov"/>
        <w:numPr>
          <w:ilvl w:val="0"/>
          <w:numId w:val="25"/>
        </w:numPr>
        <w:spacing w:before="0" w:beforeAutospacing="0" w:after="0" w:afterAutospacing="0"/>
        <w:ind w:left="0"/>
        <w:rPr>
          <w:rFonts w:ascii="Arial" w:hAnsi="Arial" w:cs="Arial"/>
        </w:rPr>
      </w:pPr>
      <w:r w:rsidRPr="00FD0D14">
        <w:rPr>
          <w:rFonts w:ascii="Arial" w:hAnsi="Arial" w:cs="Arial"/>
        </w:rPr>
        <w:t>Ak sa žiak zo závažných dôvodov nedostaví na PS, zákonný zástupca je povinný túto skutočnosť oznám</w:t>
      </w:r>
      <w:r>
        <w:rPr>
          <w:rFonts w:ascii="Arial" w:hAnsi="Arial" w:cs="Arial"/>
        </w:rPr>
        <w:t>i</w:t>
      </w:r>
      <w:r w:rsidRPr="00FD0D14">
        <w:rPr>
          <w:rFonts w:ascii="Arial" w:hAnsi="Arial" w:cs="Arial"/>
        </w:rPr>
        <w:t>ť najneskôr do 8,00 v deň konania PS riaditeľovi SŠ.</w:t>
      </w:r>
    </w:p>
    <w:p w:rsidR="009B3F06" w:rsidRDefault="009B3F06" w:rsidP="009B3F06">
      <w:pPr>
        <w:pStyle w:val="Normlnywebov"/>
        <w:spacing w:before="0" w:beforeAutospacing="0" w:after="0" w:afterAutospacing="0"/>
        <w:jc w:val="both"/>
        <w:rPr>
          <w:rStyle w:val="Siln"/>
          <w:rFonts w:ascii="Arial" w:hAnsi="Arial" w:cs="Arial"/>
          <w:b w:val="0"/>
        </w:rPr>
      </w:pPr>
    </w:p>
    <w:p w:rsidR="009B3F06" w:rsidRPr="002B416D" w:rsidRDefault="009B3F06" w:rsidP="009B3F06">
      <w:pPr>
        <w:jc w:val="both"/>
        <w:rPr>
          <w:rFonts w:ascii="Arial" w:hAnsi="Arial" w:cs="Arial"/>
          <w:b/>
          <w:u w:val="single"/>
        </w:rPr>
      </w:pPr>
      <w:r w:rsidRPr="002B416D">
        <w:rPr>
          <w:rStyle w:val="Siln"/>
          <w:rFonts w:ascii="Arial" w:hAnsi="Arial" w:cs="Arial"/>
          <w:b w:val="0"/>
          <w:u w:val="single"/>
        </w:rPr>
        <w:t>Rozhodovanie o prijatí:</w:t>
      </w:r>
    </w:p>
    <w:p w:rsidR="009B3F06" w:rsidRPr="00B4272C" w:rsidRDefault="009B3F06" w:rsidP="009B3F06">
      <w:pPr>
        <w:jc w:val="both"/>
        <w:rPr>
          <w:rFonts w:ascii="Arial" w:hAnsi="Arial" w:cs="Arial"/>
        </w:rPr>
      </w:pPr>
      <w:r w:rsidRPr="00B4272C">
        <w:rPr>
          <w:rFonts w:ascii="Arial" w:hAnsi="Arial" w:cs="Arial"/>
        </w:rPr>
        <w:t xml:space="preserve">O prijatí uchádzača na strednú školu rozhodne riaditeľ školy na základe výsledkov prijímacieho konania. Prednostne prijme uchádzača, ktorý má zmenenú pracovnú schopnosť, pred uchádzačmi, ktorí rovnako vyhovujú kritériám prijímacieho konania. Pri rozhodovaní o prijatí zohľadní, že uchádzač je úspešným riešiteľom predmetovej olympiády alebo víťazom súťaže, ktorá súvisí s odborom vzdelávania, o ktorý sa uchádza, a na výsledky dosiahnuté v celoslovenskom testovaní žiakov deviatych ročníkov základných škôl.  Uchádzačovi, ktorý bol prijatý na štúdium, oznámi stredná škola termín, miesto a spôsob zápisu na štúdium spolu s doručením rozhodnutia o prijatí. </w:t>
      </w:r>
    </w:p>
    <w:p w:rsidR="009B3F06" w:rsidRPr="00B4272C" w:rsidRDefault="009B3F06" w:rsidP="009B3F06">
      <w:pPr>
        <w:jc w:val="both"/>
        <w:rPr>
          <w:rFonts w:ascii="Arial" w:hAnsi="Arial" w:cs="Arial"/>
        </w:rPr>
      </w:pPr>
      <w:r w:rsidRPr="00B4272C">
        <w:rPr>
          <w:rFonts w:ascii="Arial" w:hAnsi="Arial" w:cs="Arial"/>
        </w:rPr>
        <w:t xml:space="preserve">Organizácia a priebeh prijímacích skúšok prebieha v súlade so zákonom č. 245/2008 </w:t>
      </w:r>
      <w:proofErr w:type="spellStart"/>
      <w:r w:rsidRPr="00B4272C">
        <w:rPr>
          <w:rFonts w:ascii="Arial" w:hAnsi="Arial" w:cs="Arial"/>
        </w:rPr>
        <w:t>Z.z</w:t>
      </w:r>
      <w:proofErr w:type="spellEnd"/>
      <w:r w:rsidRPr="00B4272C">
        <w:rPr>
          <w:rFonts w:ascii="Arial" w:hAnsi="Arial" w:cs="Arial"/>
        </w:rPr>
        <w:t xml:space="preserve"> o výchove a vzdelávaní a o zmene a doplnení niektorých zákonov z 22.mája 2008</w:t>
      </w:r>
    </w:p>
    <w:p w:rsidR="009B3F0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9604AB" w:rsidRDefault="009B3F06" w:rsidP="009B3F06">
      <w:pPr>
        <w:jc w:val="both"/>
        <w:rPr>
          <w:rFonts w:ascii="Arial" w:hAnsi="Arial" w:cs="Arial"/>
        </w:rPr>
      </w:pPr>
      <w:r w:rsidRPr="009604AB">
        <w:rPr>
          <w:rFonts w:ascii="Arial" w:hAnsi="Arial" w:cs="Arial"/>
          <w:b/>
          <w:u w:val="single"/>
        </w:rPr>
        <w:lastRenderedPageBreak/>
        <w:t>7. Organizácia maturitnej skúšky</w:t>
      </w:r>
    </w:p>
    <w:p w:rsidR="009B3F06" w:rsidRPr="00201FC6" w:rsidRDefault="009B3F06" w:rsidP="009B3F06">
      <w:pPr>
        <w:jc w:val="both"/>
        <w:rPr>
          <w:rFonts w:ascii="Arial" w:hAnsi="Arial" w:cs="Arial"/>
        </w:rPr>
      </w:pPr>
      <w:r w:rsidRPr="00201FC6">
        <w:rPr>
          <w:rFonts w:ascii="Arial" w:hAnsi="Arial" w:cs="Arial"/>
        </w:rPr>
        <w:t>Maturitné skúšky na gymnáziu prebiehajú podľa zákona č. 245/2008 Z. z. o výchove a vzdelávaní (Školský zákon) a o zmene a doplnení niektorých zákonov v znení neskorších predpisov</w:t>
      </w:r>
      <w:r>
        <w:rPr>
          <w:rFonts w:ascii="Arial" w:hAnsi="Arial" w:cs="Arial"/>
        </w:rPr>
        <w:t xml:space="preserve"> §§ 72 – 93 </w:t>
      </w:r>
      <w:r w:rsidRPr="00201FC6">
        <w:rPr>
          <w:rFonts w:ascii="Arial" w:hAnsi="Arial" w:cs="Arial"/>
        </w:rPr>
        <w:t>a vyhlášky MS SR č.. 318/2008 Z. z. o ukončovaní štúdia.</w:t>
      </w:r>
    </w:p>
    <w:p w:rsidR="009B3F06" w:rsidRDefault="009B3F06" w:rsidP="009B3F06">
      <w:pPr>
        <w:jc w:val="both"/>
        <w:rPr>
          <w:rFonts w:ascii="Arial" w:hAnsi="Arial" w:cs="Arial"/>
        </w:rPr>
      </w:pPr>
      <w:r w:rsidRPr="00B4272C">
        <w:rPr>
          <w:rFonts w:ascii="Arial" w:hAnsi="Arial" w:cs="Arial"/>
        </w:rPr>
        <w:t>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Maturitná skúška z jednotlivých predmetov môže pozostávať z externej časti a internej časti. Žiak môže vykonať internú časť maturitnej skúšky okrem jej písomnej formy, ak úspešne ukončil príslušný ročník štúdia vzdelávacieho programu študijného odboru a ak vykonal externú časť maturitnej skúšky a písomnú formu internej časti maturitnej skúšky. Žiak môže konať maturitnú skúšku len z vyučovacích predmetov okrem výchovných vyučovacích predmetov, najmä hudobná výchova, výtvarná výchova, etická výchova, uvedených v učebnom pláne školy, v ktorých sa vzdelával.  Maturitnú skúšku z cudzích jazykov vykoná žiak podľa úrovni jazykovej náročnosti Spoločného európskeho referenčného rámca.</w:t>
      </w:r>
      <w:r>
        <w:rPr>
          <w:rFonts w:ascii="Arial" w:hAnsi="Arial" w:cs="Arial"/>
        </w:rPr>
        <w:t xml:space="preserve"> Od školského roka 2011/2012 žiaci gymnázií z cudzieho jazyka maturujú na úrovni B2.</w:t>
      </w:r>
      <w:r w:rsidRPr="00B4272C">
        <w:rPr>
          <w:rFonts w:ascii="Arial" w:hAnsi="Arial" w:cs="Arial"/>
        </w:rPr>
        <w:t xml:space="preserve">  Žiak môže dobrovoľne konať maturitnú skúšku aj z ďalších predmetov. Vykonaním dobrovoľnej maturitnej skúšky sa rozumie aj absolvovanie len externej časti maturitnej skúšky alebo len internej časti maturitnej skúšky. V riadnom skúšobnom období môže žiak dobrovoľne konať maturitnú skúšku najviac z dvoch predmetov.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Externá časť a písomná forma internej časti prebieha podľa platných predpisov v celoštátne zadanom termíne. Na škole sú vymenovaní a</w:t>
      </w:r>
      <w:r>
        <w:rPr>
          <w:rFonts w:ascii="Arial" w:eastAsiaTheme="minorHAnsi" w:hAnsi="Arial" w:cs="Arial"/>
          <w:color w:val="000000"/>
          <w:lang w:eastAsia="en-US"/>
        </w:rPr>
        <w:t> </w:t>
      </w:r>
      <w:r w:rsidRPr="00E94602">
        <w:rPr>
          <w:rFonts w:ascii="Arial" w:eastAsiaTheme="minorHAnsi" w:hAnsi="Arial" w:cs="Arial"/>
          <w:color w:val="000000"/>
          <w:lang w:eastAsia="en-US"/>
        </w:rPr>
        <w:t>vyškolení</w:t>
      </w:r>
      <w:r>
        <w:rPr>
          <w:rFonts w:ascii="Arial" w:eastAsiaTheme="minorHAnsi" w:hAnsi="Arial" w:cs="Arial"/>
          <w:color w:val="000000"/>
          <w:lang w:eastAsia="en-US"/>
        </w:rPr>
        <w:t xml:space="preserve"> koordinátor,</w:t>
      </w:r>
      <w:r w:rsidRPr="00E94602">
        <w:rPr>
          <w:rFonts w:ascii="Arial" w:eastAsiaTheme="minorHAnsi" w:hAnsi="Arial" w:cs="Arial"/>
          <w:color w:val="000000"/>
          <w:lang w:eastAsia="en-US"/>
        </w:rPr>
        <w:t xml:space="preserve"> administrátori a pomocný dozor. Predsedu školskej maturitnej komisie a predsedov predmetových</w:t>
      </w:r>
      <w:r>
        <w:rPr>
          <w:rFonts w:ascii="Arial" w:eastAsiaTheme="minorHAnsi" w:hAnsi="Arial" w:cs="Arial"/>
          <w:color w:val="000000"/>
          <w:lang w:eastAsia="en-US"/>
        </w:rPr>
        <w:t xml:space="preserve"> maturitných komisií vymenúva Odbor školstva O</w:t>
      </w:r>
      <w:r w:rsidRPr="00E94602">
        <w:rPr>
          <w:rFonts w:ascii="Arial" w:eastAsiaTheme="minorHAnsi" w:hAnsi="Arial" w:cs="Arial"/>
          <w:color w:val="000000"/>
          <w:lang w:eastAsia="en-US"/>
        </w:rPr>
        <w:t>Ú</w:t>
      </w:r>
      <w:r>
        <w:rPr>
          <w:rFonts w:ascii="Arial" w:eastAsiaTheme="minorHAnsi" w:hAnsi="Arial" w:cs="Arial"/>
          <w:color w:val="000000"/>
          <w:lang w:eastAsia="en-US"/>
        </w:rPr>
        <w:t xml:space="preserve"> Nitra</w:t>
      </w:r>
      <w:r w:rsidRPr="00E94602">
        <w:rPr>
          <w:rFonts w:ascii="Arial" w:eastAsiaTheme="minorHAnsi" w:hAnsi="Arial" w:cs="Arial"/>
          <w:color w:val="000000"/>
          <w:lang w:eastAsia="en-US"/>
        </w:rPr>
        <w:t xml:space="preserve">.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O obsa</w:t>
      </w:r>
      <w:r>
        <w:rPr>
          <w:rFonts w:ascii="Arial" w:eastAsiaTheme="minorHAnsi" w:hAnsi="Arial" w:cs="Arial"/>
          <w:color w:val="000000"/>
          <w:lang w:eastAsia="en-US"/>
        </w:rPr>
        <w:t>hu citovaného zákona žiaci s</w:t>
      </w:r>
      <w:r w:rsidRPr="00E94602">
        <w:rPr>
          <w:rFonts w:ascii="Arial" w:eastAsiaTheme="minorHAnsi" w:hAnsi="Arial" w:cs="Arial"/>
          <w:color w:val="000000"/>
          <w:lang w:eastAsia="en-US"/>
        </w:rPr>
        <w:t>ú informovaní v septembri v rá</w:t>
      </w:r>
      <w:r>
        <w:rPr>
          <w:rFonts w:ascii="Arial" w:eastAsiaTheme="minorHAnsi" w:hAnsi="Arial" w:cs="Arial"/>
          <w:color w:val="000000"/>
          <w:lang w:eastAsia="en-US"/>
        </w:rPr>
        <w:t>mci triednických hodín koordinátorom MS</w:t>
      </w:r>
      <w:r w:rsidRPr="00E94602">
        <w:rPr>
          <w:rFonts w:ascii="Arial" w:eastAsiaTheme="minorHAnsi" w:hAnsi="Arial" w:cs="Arial"/>
          <w:color w:val="000000"/>
          <w:lang w:eastAsia="en-US"/>
        </w:rPr>
        <w:t xml:space="preserve">, rodičia na 1. schôdzi ZRPŠ v septembri, resp. v januári.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Ž</w:t>
      </w:r>
      <w:r w:rsidRPr="00E94602">
        <w:rPr>
          <w:rFonts w:ascii="Arial" w:eastAsiaTheme="minorHAnsi" w:hAnsi="Arial" w:cs="Arial"/>
          <w:color w:val="000000"/>
          <w:lang w:eastAsia="en-US"/>
        </w:rPr>
        <w:t>iaci posledného ročníka písomne sa prihlasujú na maturitné skúšky do 15. septembra príslušného školského roka, uvedením povinných a voliteľných predmetov, ich jednotlivých častí a ich</w:t>
      </w:r>
      <w:r>
        <w:rPr>
          <w:rFonts w:ascii="Arial" w:eastAsiaTheme="minorHAnsi" w:hAnsi="Arial" w:cs="Arial"/>
          <w:color w:val="000000"/>
          <w:lang w:eastAsia="en-US"/>
        </w:rPr>
        <w:t xml:space="preserve"> úrovní, podľa ktorých chcú zlož</w:t>
      </w:r>
      <w:r w:rsidRPr="00E94602">
        <w:rPr>
          <w:rFonts w:ascii="Arial" w:eastAsiaTheme="minorHAnsi" w:hAnsi="Arial" w:cs="Arial"/>
          <w:color w:val="000000"/>
          <w:lang w:eastAsia="en-US"/>
        </w:rPr>
        <w:t xml:space="preserve">iť maturitné skúšky.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Žiaci v študijnom odbore</w:t>
      </w:r>
      <w:r w:rsidRPr="00E94602">
        <w:rPr>
          <w:rFonts w:ascii="Arial" w:eastAsiaTheme="minorHAnsi" w:hAnsi="Arial" w:cs="Arial"/>
          <w:color w:val="000000"/>
          <w:lang w:eastAsia="en-US"/>
        </w:rPr>
        <w:t xml:space="preserve"> </w:t>
      </w:r>
      <w:r>
        <w:rPr>
          <w:rFonts w:ascii="Arial" w:eastAsiaTheme="minorHAnsi" w:hAnsi="Arial" w:cs="Arial"/>
          <w:color w:val="000000"/>
          <w:lang w:eastAsia="en-US"/>
        </w:rPr>
        <w:t xml:space="preserve">s vyučovacím jazykom maďarským </w:t>
      </w:r>
      <w:r w:rsidRPr="00E94602">
        <w:rPr>
          <w:rFonts w:ascii="Arial" w:eastAsiaTheme="minorHAnsi" w:hAnsi="Arial" w:cs="Arial"/>
          <w:color w:val="000000"/>
          <w:lang w:eastAsia="en-US"/>
        </w:rPr>
        <w:t xml:space="preserve">maturujú povinne: </w:t>
      </w:r>
    </w:p>
    <w:p w:rsidR="009B3F06" w:rsidRPr="00E94602" w:rsidRDefault="009B3F06" w:rsidP="009B3F06">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maďarského jazyka a literatúry (EČ, PFIČ, ÚFIČ) </w:t>
      </w:r>
    </w:p>
    <w:p w:rsidR="009B3F06" w:rsidRPr="00E94602" w:rsidRDefault="009B3F06" w:rsidP="009B3F06">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zo slovenského jazyka a slovenskej literatúry (EČ, PFIČ, ÚFIČ) </w:t>
      </w:r>
    </w:p>
    <w:p w:rsidR="009B3F06" w:rsidRPr="00E94602" w:rsidRDefault="009B3F06" w:rsidP="009B3F06">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jedného cudzieho jazyka (AJ, NJ) (EČ, PFIČ, ÚFIČ) – úroveň B2 </w:t>
      </w:r>
    </w:p>
    <w:p w:rsidR="009B3F06" w:rsidRDefault="009B3F06" w:rsidP="009B3F06">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jedného voliteľného predmetu (z matematiky: EČ), u ostatných predmetov len ÚFIČ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Žiaci v študijnom odbore</w:t>
      </w:r>
      <w:r w:rsidRPr="00E94602">
        <w:rPr>
          <w:rFonts w:ascii="Arial" w:eastAsiaTheme="minorHAnsi" w:hAnsi="Arial" w:cs="Arial"/>
          <w:color w:val="000000"/>
          <w:lang w:eastAsia="en-US"/>
        </w:rPr>
        <w:t xml:space="preserve"> </w:t>
      </w:r>
      <w:r>
        <w:rPr>
          <w:rFonts w:ascii="Arial" w:eastAsiaTheme="minorHAnsi" w:hAnsi="Arial" w:cs="Arial"/>
          <w:color w:val="000000"/>
          <w:lang w:eastAsia="en-US"/>
        </w:rPr>
        <w:t xml:space="preserve">s vyučovacím jazykom slovenským </w:t>
      </w:r>
      <w:r w:rsidRPr="00E94602">
        <w:rPr>
          <w:rFonts w:ascii="Arial" w:eastAsiaTheme="minorHAnsi" w:hAnsi="Arial" w:cs="Arial"/>
          <w:color w:val="000000"/>
          <w:lang w:eastAsia="en-US"/>
        </w:rPr>
        <w:t xml:space="preserve">maturujú povinne: </w:t>
      </w:r>
    </w:p>
    <w:p w:rsidR="009B3F06" w:rsidRPr="00E94602" w:rsidRDefault="009B3F06" w:rsidP="009B3F06">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zo slovenského jazyka a literatúry (EČ, PFIČ, ÚFIČ) </w:t>
      </w:r>
    </w:p>
    <w:p w:rsidR="009B3F06" w:rsidRPr="00E94602" w:rsidRDefault="009B3F06" w:rsidP="009B3F06">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z jedného cudzieho jazyka (AJ, N</w:t>
      </w:r>
      <w:r>
        <w:rPr>
          <w:rFonts w:ascii="Arial" w:eastAsiaTheme="minorHAnsi" w:hAnsi="Arial" w:cs="Arial"/>
          <w:color w:val="000000"/>
          <w:lang w:eastAsia="en-US"/>
        </w:rPr>
        <w:t>E</w:t>
      </w:r>
      <w:r w:rsidRPr="00E94602">
        <w:rPr>
          <w:rFonts w:ascii="Arial" w:eastAsiaTheme="minorHAnsi" w:hAnsi="Arial" w:cs="Arial"/>
          <w:color w:val="000000"/>
          <w:lang w:eastAsia="en-US"/>
        </w:rPr>
        <w:t>J</w:t>
      </w:r>
      <w:r>
        <w:rPr>
          <w:rFonts w:ascii="Arial" w:eastAsiaTheme="minorHAnsi" w:hAnsi="Arial" w:cs="Arial"/>
          <w:color w:val="000000"/>
          <w:lang w:eastAsia="en-US"/>
        </w:rPr>
        <w:t xml:space="preserve">, RUJ </w:t>
      </w:r>
      <w:r w:rsidRPr="00E94602">
        <w:rPr>
          <w:rFonts w:ascii="Arial" w:eastAsiaTheme="minorHAnsi" w:hAnsi="Arial" w:cs="Arial"/>
          <w:color w:val="000000"/>
          <w:lang w:eastAsia="en-US"/>
        </w:rPr>
        <w:t xml:space="preserve">) (EČ, PFIČ, ÚFIČ) – úroveň B2 </w:t>
      </w:r>
    </w:p>
    <w:p w:rsidR="009B3F06" w:rsidRDefault="009B3F06" w:rsidP="009B3F06">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w:t>
      </w:r>
      <w:r>
        <w:rPr>
          <w:rFonts w:ascii="Arial" w:eastAsiaTheme="minorHAnsi" w:hAnsi="Arial" w:cs="Arial"/>
          <w:color w:val="000000"/>
          <w:lang w:eastAsia="en-US"/>
        </w:rPr>
        <w:t>dvoch</w:t>
      </w:r>
      <w:r w:rsidRPr="00E94602">
        <w:rPr>
          <w:rFonts w:ascii="Arial" w:eastAsiaTheme="minorHAnsi" w:hAnsi="Arial" w:cs="Arial"/>
          <w:color w:val="000000"/>
          <w:lang w:eastAsia="en-US"/>
        </w:rPr>
        <w:t xml:space="preserve"> voliteľn</w:t>
      </w:r>
      <w:r>
        <w:rPr>
          <w:rFonts w:ascii="Arial" w:eastAsiaTheme="minorHAnsi" w:hAnsi="Arial" w:cs="Arial"/>
          <w:color w:val="000000"/>
          <w:lang w:eastAsia="en-US"/>
        </w:rPr>
        <w:t>ých</w:t>
      </w:r>
      <w:r w:rsidRPr="00E94602">
        <w:rPr>
          <w:rFonts w:ascii="Arial" w:eastAsiaTheme="minorHAnsi" w:hAnsi="Arial" w:cs="Arial"/>
          <w:color w:val="000000"/>
          <w:lang w:eastAsia="en-US"/>
        </w:rPr>
        <w:t xml:space="preserve"> predmet</w:t>
      </w:r>
      <w:r>
        <w:rPr>
          <w:rFonts w:ascii="Arial" w:eastAsiaTheme="minorHAnsi" w:hAnsi="Arial" w:cs="Arial"/>
          <w:color w:val="000000"/>
          <w:lang w:eastAsia="en-US"/>
        </w:rPr>
        <w:t>ov</w:t>
      </w:r>
      <w:r w:rsidRPr="00E94602">
        <w:rPr>
          <w:rFonts w:ascii="Arial" w:eastAsiaTheme="minorHAnsi" w:hAnsi="Arial" w:cs="Arial"/>
          <w:color w:val="000000"/>
          <w:lang w:eastAsia="en-US"/>
        </w:rPr>
        <w:t xml:space="preserve"> (z matematiky: EČ), u ostatných predmetov len ÚFIČ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p>
    <w:p w:rsidR="009B3F06" w:rsidRPr="00E94602" w:rsidRDefault="009B3F06" w:rsidP="009B3F06">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Pri voľbe voliteľných predmet</w:t>
      </w:r>
      <w:r>
        <w:rPr>
          <w:rFonts w:ascii="Arial" w:eastAsiaTheme="minorHAnsi" w:hAnsi="Arial" w:cs="Arial"/>
          <w:color w:val="000000"/>
          <w:lang w:eastAsia="en-US"/>
        </w:rPr>
        <w:t>ov ži</w:t>
      </w:r>
      <w:r w:rsidRPr="00E94602">
        <w:rPr>
          <w:rFonts w:ascii="Arial" w:eastAsiaTheme="minorHAnsi" w:hAnsi="Arial" w:cs="Arial"/>
          <w:color w:val="000000"/>
          <w:lang w:eastAsia="en-US"/>
        </w:rPr>
        <w:t>aci majú na zreteli svoje ďalšie štúdia, väčšinou maturujú z tých voliteľnýc</w:t>
      </w:r>
      <w:r>
        <w:rPr>
          <w:rFonts w:ascii="Arial" w:eastAsiaTheme="minorHAnsi" w:hAnsi="Arial" w:cs="Arial"/>
          <w:color w:val="000000"/>
          <w:lang w:eastAsia="en-US"/>
        </w:rPr>
        <w:t>h predmetov, z ktorých budú zlož</w:t>
      </w:r>
      <w:r w:rsidRPr="00E94602">
        <w:rPr>
          <w:rFonts w:ascii="Arial" w:eastAsiaTheme="minorHAnsi" w:hAnsi="Arial" w:cs="Arial"/>
          <w:color w:val="000000"/>
          <w:lang w:eastAsia="en-US"/>
        </w:rPr>
        <w:t xml:space="preserve">iť aj prijímacie skúšky na univerzitných inštitúciách. </w:t>
      </w:r>
    </w:p>
    <w:p w:rsidR="009B3F06" w:rsidRPr="00E94602" w:rsidRDefault="009B3F06" w:rsidP="009B3F06">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Externá časť maturitnej skúšky a písomná forma internej časti maturitnej skúšky sa usku</w:t>
      </w:r>
      <w:r>
        <w:rPr>
          <w:rFonts w:ascii="Arial" w:eastAsiaTheme="minorHAnsi" w:hAnsi="Arial" w:cs="Arial"/>
          <w:color w:val="000000"/>
          <w:lang w:eastAsia="en-US"/>
        </w:rPr>
        <w:t xml:space="preserve">toční </w:t>
      </w:r>
      <w:r w:rsidRPr="00E94602">
        <w:rPr>
          <w:rFonts w:ascii="Arial" w:eastAsiaTheme="minorHAnsi" w:hAnsi="Arial" w:cs="Arial"/>
          <w:color w:val="000000"/>
          <w:lang w:eastAsia="en-US"/>
        </w:rPr>
        <w:t xml:space="preserve">v predmetoch: </w:t>
      </w:r>
    </w:p>
    <w:p w:rsidR="009B3F06" w:rsidRDefault="009B3F06" w:rsidP="009B3F06">
      <w:pPr>
        <w:autoSpaceDE w:val="0"/>
        <w:autoSpaceDN w:val="0"/>
        <w:adjustRightInd w:val="0"/>
        <w:spacing w:after="13"/>
        <w:jc w:val="both"/>
        <w:rPr>
          <w:rFonts w:ascii="Arial" w:eastAsiaTheme="minorHAnsi" w:hAnsi="Arial" w:cs="Arial"/>
          <w:lang w:eastAsia="en-US"/>
        </w:rPr>
      </w:pPr>
      <w:r w:rsidRPr="00E94602">
        <w:rPr>
          <w:rFonts w:ascii="Arial" w:eastAsiaTheme="minorHAnsi" w:hAnsi="Arial" w:cs="Arial"/>
          <w:lang w:eastAsia="en-US"/>
        </w:rPr>
        <w:t>a) maďarský jazyk a literatúra</w:t>
      </w:r>
    </w:p>
    <w:p w:rsidR="009B3F06" w:rsidRDefault="009B3F06" w:rsidP="009B3F06">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lastRenderedPageBreak/>
        <w:t xml:space="preserve">b) </w:t>
      </w:r>
      <w:r w:rsidRPr="00E94602">
        <w:rPr>
          <w:rFonts w:ascii="Arial" w:eastAsiaTheme="minorHAnsi" w:hAnsi="Arial" w:cs="Arial"/>
          <w:lang w:eastAsia="en-US"/>
        </w:rPr>
        <w:t xml:space="preserve">slovenský jazyk a slovenská literatúra </w:t>
      </w:r>
    </w:p>
    <w:p w:rsidR="009B3F06" w:rsidRPr="00E94602" w:rsidRDefault="009B3F06" w:rsidP="009B3F06">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c) slovenský jazyk a literatúra</w:t>
      </w:r>
    </w:p>
    <w:p w:rsidR="009B3F06" w:rsidRDefault="009B3F06" w:rsidP="009B3F06">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d</w:t>
      </w:r>
      <w:r w:rsidRPr="00E94602">
        <w:rPr>
          <w:rFonts w:ascii="Arial" w:eastAsiaTheme="minorHAnsi" w:hAnsi="Arial" w:cs="Arial"/>
          <w:lang w:eastAsia="en-US"/>
        </w:rPr>
        <w:t>) anglický jazyk</w:t>
      </w:r>
    </w:p>
    <w:p w:rsidR="009B3F06" w:rsidRDefault="009B3F06" w:rsidP="009B3F06">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e) nemecký jazyk</w:t>
      </w:r>
    </w:p>
    <w:p w:rsidR="009B3F06" w:rsidRPr="00E94602" w:rsidRDefault="009B3F06" w:rsidP="009B3F06">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f) ruský jazyk</w:t>
      </w:r>
      <w:r w:rsidRPr="00E94602">
        <w:rPr>
          <w:rFonts w:ascii="Arial" w:eastAsiaTheme="minorHAnsi" w:hAnsi="Arial" w:cs="Arial"/>
          <w:lang w:eastAsia="en-US"/>
        </w:rPr>
        <w:t xml:space="preserve"> </w:t>
      </w:r>
    </w:p>
    <w:p w:rsidR="009B3F06" w:rsidRDefault="009B3F06" w:rsidP="009B3F06">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g</w:t>
      </w:r>
      <w:r w:rsidRPr="00E94602">
        <w:rPr>
          <w:rFonts w:ascii="Arial" w:eastAsiaTheme="minorHAnsi" w:hAnsi="Arial" w:cs="Arial"/>
          <w:lang w:eastAsia="en-US"/>
        </w:rPr>
        <w:t xml:space="preserve">) matematika </w:t>
      </w:r>
      <w:r>
        <w:rPr>
          <w:rFonts w:ascii="Arial" w:eastAsiaTheme="minorHAnsi" w:hAnsi="Arial" w:cs="Arial"/>
          <w:lang w:eastAsia="en-US"/>
        </w:rPr>
        <w:t>– len externá časť</w:t>
      </w:r>
    </w:p>
    <w:p w:rsidR="009B3F06" w:rsidRDefault="009B3F06" w:rsidP="009B3F06">
      <w:pPr>
        <w:autoSpaceDE w:val="0"/>
        <w:autoSpaceDN w:val="0"/>
        <w:adjustRightInd w:val="0"/>
        <w:spacing w:after="13"/>
        <w:jc w:val="both"/>
        <w:rPr>
          <w:rFonts w:ascii="Arial" w:eastAsiaTheme="minorHAnsi" w:hAnsi="Arial" w:cs="Arial"/>
          <w:lang w:eastAsia="en-US"/>
        </w:rPr>
      </w:pPr>
    </w:p>
    <w:p w:rsidR="009B3F06" w:rsidRDefault="009B3F06" w:rsidP="009B3F06">
      <w:pPr>
        <w:jc w:val="both"/>
        <w:rPr>
          <w:rFonts w:ascii="Arial" w:eastAsiaTheme="minorHAnsi" w:hAnsi="Arial" w:cs="Arial"/>
          <w:lang w:eastAsia="en-US"/>
        </w:rPr>
      </w:pPr>
      <w:r w:rsidRPr="00E94602">
        <w:rPr>
          <w:rFonts w:ascii="Arial" w:eastAsiaTheme="minorHAnsi" w:hAnsi="Arial" w:cs="Arial"/>
          <w:lang w:eastAsia="en-US"/>
        </w:rPr>
        <w:t xml:space="preserve"> </w:t>
      </w:r>
    </w:p>
    <w:p w:rsidR="009B3F06" w:rsidRDefault="009B3F06" w:rsidP="009B3F06">
      <w:pPr>
        <w:jc w:val="both"/>
        <w:rPr>
          <w:rFonts w:ascii="Arial" w:eastAsiaTheme="minorHAnsi" w:hAnsi="Arial" w:cs="Arial"/>
          <w:b/>
          <w:bCs/>
          <w:lang w:eastAsia="en-US"/>
        </w:rPr>
      </w:pPr>
      <w:r w:rsidRPr="009109C4">
        <w:rPr>
          <w:rFonts w:ascii="Arial" w:eastAsiaTheme="minorHAnsi" w:hAnsi="Arial" w:cs="Arial"/>
          <w:b/>
          <w:bCs/>
          <w:lang w:eastAsia="en-US"/>
        </w:rPr>
        <w:t>EČ a PFIČ – dĺžka trvania</w:t>
      </w:r>
    </w:p>
    <w:tbl>
      <w:tblPr>
        <w:tblStyle w:val="Mriekatabuky"/>
        <w:tblW w:w="0" w:type="auto"/>
        <w:tblLook w:val="04A0"/>
      </w:tblPr>
      <w:tblGrid>
        <w:gridCol w:w="2303"/>
        <w:gridCol w:w="2303"/>
        <w:gridCol w:w="2303"/>
        <w:gridCol w:w="2303"/>
      </w:tblGrid>
      <w:tr w:rsidR="009B3F06" w:rsidTr="00E742AC">
        <w:trPr>
          <w:trHeight w:val="454"/>
        </w:trPr>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Predmet</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Úroveň</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EČ MS</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PFIČ MS</w:t>
            </w:r>
          </w:p>
        </w:tc>
      </w:tr>
      <w:tr w:rsidR="009B3F06" w:rsidTr="00E742AC">
        <w:trPr>
          <w:trHeight w:val="454"/>
        </w:trPr>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MJL</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100</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150</w:t>
            </w:r>
          </w:p>
        </w:tc>
      </w:tr>
      <w:tr w:rsidR="009B3F06" w:rsidRPr="003A38AC" w:rsidTr="00E742AC">
        <w:trPr>
          <w:trHeight w:val="454"/>
        </w:trPr>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SJSL</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100</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90</w:t>
            </w:r>
          </w:p>
        </w:tc>
      </w:tr>
      <w:tr w:rsidR="009B3F06" w:rsidRPr="003A38AC" w:rsidTr="00E742AC">
        <w:trPr>
          <w:trHeight w:val="454"/>
        </w:trPr>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SJL</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100</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150</w:t>
            </w:r>
          </w:p>
        </w:tc>
      </w:tr>
      <w:tr w:rsidR="009B3F06" w:rsidTr="00E742AC">
        <w:trPr>
          <w:trHeight w:val="454"/>
        </w:trPr>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ANJ</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B2</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120</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60</w:t>
            </w:r>
          </w:p>
        </w:tc>
      </w:tr>
      <w:tr w:rsidR="009B3F06" w:rsidTr="00E742AC">
        <w:trPr>
          <w:trHeight w:val="454"/>
        </w:trPr>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MAT</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150</w:t>
            </w:r>
          </w:p>
        </w:tc>
        <w:tc>
          <w:tcPr>
            <w:tcW w:w="2303" w:type="dxa"/>
            <w:vAlign w:val="center"/>
          </w:tcPr>
          <w:p w:rsidR="009B3F06" w:rsidRPr="003A2EE5" w:rsidRDefault="009B3F06" w:rsidP="00E742AC">
            <w:pPr>
              <w:jc w:val="center"/>
              <w:rPr>
                <w:rFonts w:ascii="Arial" w:eastAsiaTheme="minorHAnsi" w:hAnsi="Arial" w:cs="Arial"/>
                <w:b/>
                <w:bCs/>
                <w:lang w:eastAsia="en-US"/>
              </w:rPr>
            </w:pPr>
            <w:r w:rsidRPr="003A2EE5">
              <w:rPr>
                <w:rFonts w:ascii="Arial" w:eastAsiaTheme="minorHAnsi" w:hAnsi="Arial" w:cs="Arial"/>
                <w:b/>
                <w:bCs/>
                <w:lang w:eastAsia="en-US"/>
              </w:rPr>
              <w:t>-</w:t>
            </w:r>
          </w:p>
        </w:tc>
      </w:tr>
    </w:tbl>
    <w:p w:rsidR="009B3F06" w:rsidRPr="00E94602" w:rsidRDefault="009B3F06" w:rsidP="009B3F06">
      <w:pPr>
        <w:autoSpaceDE w:val="0"/>
        <w:autoSpaceDN w:val="0"/>
        <w:adjustRightInd w:val="0"/>
        <w:spacing w:after="13"/>
        <w:jc w:val="both"/>
        <w:rPr>
          <w:rFonts w:ascii="Arial" w:eastAsiaTheme="minorHAnsi" w:hAnsi="Arial" w:cs="Arial"/>
          <w:lang w:eastAsia="en-US"/>
        </w:rPr>
      </w:pPr>
    </w:p>
    <w:p w:rsidR="009B3F06" w:rsidRPr="00E94602" w:rsidRDefault="009B3F06" w:rsidP="009B3F06">
      <w:pPr>
        <w:autoSpaceDE w:val="0"/>
        <w:autoSpaceDN w:val="0"/>
        <w:adjustRightInd w:val="0"/>
        <w:jc w:val="both"/>
        <w:rPr>
          <w:rFonts w:ascii="Arial" w:eastAsiaTheme="minorHAnsi" w:hAnsi="Arial" w:cs="Arial"/>
          <w:lang w:eastAsia="en-US"/>
        </w:rPr>
      </w:pPr>
    </w:p>
    <w:p w:rsidR="009B3F06" w:rsidRDefault="009B3F06" w:rsidP="009B3F06">
      <w:pPr>
        <w:jc w:val="both"/>
        <w:rPr>
          <w:rFonts w:ascii="Arial" w:hAnsi="Arial" w:cs="Arial"/>
        </w:rPr>
      </w:pPr>
      <w:r w:rsidRPr="00E94602">
        <w:rPr>
          <w:rFonts w:ascii="Arial" w:eastAsiaTheme="minorHAnsi" w:hAnsi="Arial" w:cs="Arial"/>
          <w:lang w:eastAsia="en-US"/>
        </w:rPr>
        <w:t>Náhradný termín externej časti a písomnej formy internej časti maturitnej skúšky určí MŠ SR a uskutoční sa v školách, ktoré určia krajské školské úrady. Termín konania ústnej formy internej časti maturitnej skúšky stanoví MŠ SR.</w:t>
      </w:r>
    </w:p>
    <w:p w:rsidR="009B3F06" w:rsidRPr="005A55E1" w:rsidRDefault="009B3F06" w:rsidP="009B3F06">
      <w:pPr>
        <w:jc w:val="both"/>
        <w:rPr>
          <w:rFonts w:ascii="Arial" w:hAnsi="Arial" w:cs="Arial"/>
        </w:rPr>
      </w:pPr>
      <w:r>
        <w:rPr>
          <w:rFonts w:ascii="Arial" w:hAnsi="Arial" w:cs="Arial"/>
        </w:rPr>
        <w:t>Po vykonaní maturitných skúšok žiak dostane maturitné vysvedčenie aj s doložkou.</w:t>
      </w:r>
    </w:p>
    <w:p w:rsidR="009B3F06" w:rsidRPr="005A55E1" w:rsidRDefault="009B3F06" w:rsidP="009B3F06">
      <w:pPr>
        <w:pStyle w:val="Normlnywebov"/>
        <w:spacing w:before="0" w:beforeAutospacing="0" w:after="0" w:afterAutospacing="0"/>
        <w:jc w:val="both"/>
        <w:rPr>
          <w:rFonts w:ascii="Arial" w:hAnsi="Arial" w:cs="Arial"/>
        </w:rPr>
      </w:pPr>
      <w:r w:rsidRPr="005A55E1">
        <w:rPr>
          <w:rFonts w:ascii="Arial" w:hAnsi="Arial" w:cs="Arial"/>
        </w:rPr>
        <w:t xml:space="preserve">Môže pokračovať v štúdiu na úrovni ISCED </w:t>
      </w:r>
      <w:smartTag w:uri="urn:schemas-microsoft-com:office:smarttags" w:element="metricconverter">
        <w:smartTagPr>
          <w:attr w:name="ProductID" w:val="5 A"/>
        </w:smartTagPr>
        <w:r w:rsidRPr="005A55E1">
          <w:rPr>
            <w:rFonts w:ascii="Arial" w:hAnsi="Arial" w:cs="Arial"/>
          </w:rPr>
          <w:t>5 A</w:t>
        </w:r>
      </w:smartTag>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t xml:space="preserve">8. Dlhodobé projekty </w:t>
      </w:r>
    </w:p>
    <w:p w:rsidR="009B3F06" w:rsidRPr="00201FC6" w:rsidRDefault="009B3F06" w:rsidP="009B3F06">
      <w:pPr>
        <w:jc w:val="both"/>
        <w:rPr>
          <w:rFonts w:ascii="Arial" w:hAnsi="Arial" w:cs="Arial"/>
        </w:rPr>
      </w:pPr>
    </w:p>
    <w:p w:rsidR="009B3F06" w:rsidRPr="001D2020" w:rsidRDefault="009B3F06" w:rsidP="009B3F06">
      <w:pPr>
        <w:jc w:val="both"/>
        <w:rPr>
          <w:rFonts w:ascii="Arial" w:hAnsi="Arial" w:cs="Arial"/>
        </w:rPr>
      </w:pPr>
      <w:r w:rsidRPr="001D2020">
        <w:rPr>
          <w:rFonts w:ascii="Arial" w:hAnsi="Arial" w:cs="Arial"/>
        </w:rPr>
        <w:t>Každý rok sa zapájame do projektov s protidrogovou tematikou, najmä do výtvarných a literárnych súťaží.</w:t>
      </w:r>
    </w:p>
    <w:p w:rsidR="009B3F06" w:rsidRPr="001D2020" w:rsidRDefault="009B3F06" w:rsidP="009B3F06">
      <w:pPr>
        <w:jc w:val="both"/>
        <w:rPr>
          <w:rFonts w:ascii="Arial" w:hAnsi="Arial" w:cs="Arial"/>
        </w:rPr>
      </w:pPr>
      <w:r w:rsidRPr="001D2020">
        <w:rPr>
          <w:rFonts w:ascii="Arial" w:hAnsi="Arial" w:cs="Arial"/>
        </w:rPr>
        <w:t>Každoročne realizujeme rôzne dobročinné zbierky, do ktorých sa zapájajú žiaci a aj rodičia.</w:t>
      </w:r>
    </w:p>
    <w:p w:rsidR="009B3F06" w:rsidRPr="001D2020" w:rsidRDefault="009B3F06" w:rsidP="009B3F06">
      <w:pPr>
        <w:jc w:val="both"/>
        <w:rPr>
          <w:rFonts w:ascii="Arial" w:hAnsi="Arial" w:cs="Arial"/>
        </w:rPr>
      </w:pPr>
      <w:r>
        <w:rPr>
          <w:rFonts w:ascii="Arial" w:hAnsi="Arial" w:cs="Arial"/>
        </w:rPr>
        <w:t>Každý rok usporiadame Európsky deň jazykov</w:t>
      </w:r>
      <w:r w:rsidRPr="001D2020">
        <w:rPr>
          <w:rFonts w:ascii="Arial" w:hAnsi="Arial" w:cs="Arial"/>
        </w:rPr>
        <w:t xml:space="preserve">, na ktorý sme pozývali žiakov okolitých základných škôl.  V tomto projekte chceme pokračovať aj naďalej.  </w:t>
      </w:r>
    </w:p>
    <w:p w:rsidR="009B3F06" w:rsidRPr="00B47B47" w:rsidRDefault="009B3F06" w:rsidP="009B3F06">
      <w:pPr>
        <w:jc w:val="both"/>
        <w:rPr>
          <w:rFonts w:ascii="Arial" w:hAnsi="Arial" w:cs="Arial"/>
        </w:rPr>
      </w:pPr>
      <w:r w:rsidRPr="00B47B47">
        <w:rPr>
          <w:rFonts w:ascii="Arial" w:hAnsi="Arial" w:cs="Arial"/>
        </w:rPr>
        <w:t>Projekt Premeny tradičnej školy na modernú v</w:t>
      </w:r>
      <w:r>
        <w:rPr>
          <w:rFonts w:ascii="Arial" w:hAnsi="Arial" w:cs="Arial"/>
        </w:rPr>
        <w:t xml:space="preserve"> </w:t>
      </w:r>
      <w:r w:rsidRPr="00B47B47">
        <w:rPr>
          <w:rFonts w:ascii="Arial" w:hAnsi="Arial" w:cs="Arial"/>
        </w:rPr>
        <w:t>rámci operačného programu Vzdelávanie umožní na škole uskutočniť obsahovú prestavbu vzdelávania a s využitím inovovaných foriem a metód výučby pripraviť absolventa pre aktuálne a perspektívne potreby vedomostnej spoločnosti, ako aj pre jeho nadväzujúce vzdelávanie v systéme vysokých škôl a ďalšieho vzdelávania.</w:t>
      </w:r>
    </w:p>
    <w:p w:rsidR="009B3F06" w:rsidRDefault="009B3F06" w:rsidP="009B3F06">
      <w:pPr>
        <w:jc w:val="both"/>
        <w:rPr>
          <w:rFonts w:ascii="Arial" w:hAnsi="Arial" w:cs="Arial"/>
        </w:rPr>
      </w:pPr>
    </w:p>
    <w:p w:rsidR="009B3F06" w:rsidRDefault="009B3F06" w:rsidP="009B3F06">
      <w:pPr>
        <w:jc w:val="both"/>
        <w:rPr>
          <w:rFonts w:ascii="Arial" w:hAnsi="Arial" w:cs="Arial"/>
        </w:rPr>
      </w:pPr>
      <w:r w:rsidRPr="001D2020">
        <w:rPr>
          <w:rFonts w:ascii="Arial" w:hAnsi="Arial" w:cs="Arial"/>
        </w:rPr>
        <w:t xml:space="preserve">Na škole aktuálne prebiehajú projekty: </w:t>
      </w:r>
    </w:p>
    <w:p w:rsidR="0003196B" w:rsidRDefault="0003196B" w:rsidP="0003196B">
      <w:pPr>
        <w:ind w:firstLine="708"/>
        <w:jc w:val="both"/>
        <w:rPr>
          <w:rFonts w:ascii="Arial" w:hAnsi="Arial" w:cs="Arial"/>
        </w:rPr>
      </w:pPr>
      <w:r>
        <w:rPr>
          <w:rFonts w:ascii="Arial" w:hAnsi="Arial" w:cs="Arial"/>
        </w:rPr>
        <w:t>- „Zvýšenie kvality vzdelávania na Gymnáziu J. A. Komenského v Želiezovciach</w:t>
      </w:r>
    </w:p>
    <w:p w:rsidR="009B3F06" w:rsidRDefault="0003196B" w:rsidP="009B3F06">
      <w:pPr>
        <w:jc w:val="both"/>
        <w:rPr>
          <w:rFonts w:ascii="Arial" w:hAnsi="Arial" w:cs="Arial"/>
        </w:rPr>
      </w:pPr>
      <w:r>
        <w:rPr>
          <w:rFonts w:ascii="Arial" w:hAnsi="Arial" w:cs="Arial"/>
        </w:rPr>
        <w:t xml:space="preserve"> </w:t>
      </w:r>
      <w:r>
        <w:rPr>
          <w:rFonts w:ascii="Arial" w:hAnsi="Arial" w:cs="Arial"/>
        </w:rPr>
        <w:tab/>
        <w:t xml:space="preserve">- </w:t>
      </w:r>
      <w:r w:rsidR="009B3F06">
        <w:rPr>
          <w:rFonts w:ascii="Arial" w:hAnsi="Arial" w:cs="Arial"/>
        </w:rPr>
        <w:t>„Kvalitné vzdelávanie otvára žiakom bránu do sveta práce“</w:t>
      </w:r>
    </w:p>
    <w:p w:rsidR="0003196B" w:rsidRPr="001D2020" w:rsidRDefault="0003196B" w:rsidP="0003196B">
      <w:pPr>
        <w:ind w:firstLine="708"/>
        <w:jc w:val="both"/>
        <w:rPr>
          <w:rFonts w:ascii="Arial" w:hAnsi="Arial" w:cs="Arial"/>
        </w:rPr>
      </w:pPr>
      <w:r>
        <w:rPr>
          <w:rFonts w:ascii="Arial" w:hAnsi="Arial" w:cs="Arial"/>
        </w:rPr>
        <w:t>- ECDL vzdelávanie – európsky vodičský preukaz na počítače</w:t>
      </w:r>
    </w:p>
    <w:p w:rsidR="009B3F06" w:rsidRPr="001D2020" w:rsidRDefault="0003196B" w:rsidP="0003196B">
      <w:pPr>
        <w:ind w:firstLine="708"/>
        <w:jc w:val="both"/>
        <w:rPr>
          <w:rFonts w:ascii="Arial" w:hAnsi="Arial" w:cs="Arial"/>
        </w:rPr>
      </w:pPr>
      <w:r>
        <w:rPr>
          <w:rFonts w:ascii="Arial" w:hAnsi="Arial" w:cs="Arial"/>
        </w:rPr>
        <w:t xml:space="preserve">- </w:t>
      </w:r>
      <w:r w:rsidR="009B3F06" w:rsidRPr="001D2020">
        <w:rPr>
          <w:rFonts w:ascii="Arial" w:hAnsi="Arial" w:cs="Arial"/>
        </w:rPr>
        <w:t xml:space="preserve">Modernizácia vzdelávacieho systému na stredných školách  </w:t>
      </w:r>
    </w:p>
    <w:p w:rsidR="0003196B" w:rsidRDefault="0003196B" w:rsidP="0003196B">
      <w:pPr>
        <w:ind w:firstLine="708"/>
        <w:jc w:val="both"/>
        <w:rPr>
          <w:rFonts w:ascii="Arial" w:hAnsi="Arial" w:cs="Arial"/>
        </w:rPr>
      </w:pPr>
      <w:r>
        <w:rPr>
          <w:rFonts w:ascii="Arial" w:hAnsi="Arial" w:cs="Arial"/>
        </w:rPr>
        <w:t xml:space="preserve">- </w:t>
      </w:r>
      <w:r w:rsidR="009B3F06" w:rsidRPr="001D2020">
        <w:rPr>
          <w:rFonts w:ascii="Arial" w:hAnsi="Arial" w:cs="Arial"/>
        </w:rPr>
        <w:t>Baterky na správnom mieste</w:t>
      </w:r>
    </w:p>
    <w:p w:rsidR="009B3F06" w:rsidRDefault="0003196B" w:rsidP="0003196B">
      <w:pPr>
        <w:ind w:firstLine="708"/>
        <w:jc w:val="both"/>
        <w:rPr>
          <w:rFonts w:ascii="Arial" w:hAnsi="Arial" w:cs="Arial"/>
        </w:rPr>
      </w:pPr>
      <w:r>
        <w:rPr>
          <w:rFonts w:ascii="Arial" w:hAnsi="Arial" w:cs="Arial"/>
        </w:rPr>
        <w:t xml:space="preserve">- </w:t>
      </w:r>
      <w:proofErr w:type="spellStart"/>
      <w:r w:rsidR="009B3F06">
        <w:rPr>
          <w:rFonts w:ascii="Arial" w:hAnsi="Arial" w:cs="Arial"/>
        </w:rPr>
        <w:t>Recy</w:t>
      </w:r>
      <w:r w:rsidR="009B3F06" w:rsidRPr="001D2020">
        <w:rPr>
          <w:rFonts w:ascii="Arial" w:hAnsi="Arial" w:cs="Arial"/>
        </w:rPr>
        <w:t>klohry</w:t>
      </w:r>
      <w:proofErr w:type="spellEnd"/>
      <w:r w:rsidR="009B3F06" w:rsidRPr="001D2020">
        <w:rPr>
          <w:rFonts w:ascii="Arial" w:hAnsi="Arial" w:cs="Arial"/>
        </w:rPr>
        <w:t xml:space="preserve"> </w:t>
      </w:r>
    </w:p>
    <w:p w:rsidR="009B3F06" w:rsidRDefault="0003196B" w:rsidP="0003196B">
      <w:pPr>
        <w:ind w:firstLine="708"/>
        <w:jc w:val="both"/>
        <w:rPr>
          <w:rFonts w:ascii="Arial" w:hAnsi="Arial" w:cs="Arial"/>
        </w:rPr>
      </w:pPr>
      <w:r>
        <w:rPr>
          <w:rFonts w:ascii="Arial" w:hAnsi="Arial" w:cs="Arial"/>
        </w:rPr>
        <w:t xml:space="preserve">- </w:t>
      </w:r>
      <w:r w:rsidR="009B3F06">
        <w:rPr>
          <w:rFonts w:ascii="Arial" w:hAnsi="Arial" w:cs="Arial"/>
        </w:rPr>
        <w:t>Červené stužky</w:t>
      </w:r>
    </w:p>
    <w:p w:rsidR="009B3F06" w:rsidRDefault="0003196B" w:rsidP="0003196B">
      <w:pPr>
        <w:ind w:left="708"/>
        <w:jc w:val="both"/>
        <w:rPr>
          <w:rFonts w:ascii="Arial" w:hAnsi="Arial" w:cs="Arial"/>
        </w:rPr>
      </w:pPr>
      <w:r>
        <w:rPr>
          <w:rFonts w:ascii="Arial" w:hAnsi="Arial" w:cs="Arial"/>
        </w:rPr>
        <w:t xml:space="preserve">- </w:t>
      </w:r>
      <w:r w:rsidR="009B3F06">
        <w:rPr>
          <w:rFonts w:ascii="Arial" w:hAnsi="Arial" w:cs="Arial"/>
        </w:rPr>
        <w:t>Hodina deťom</w:t>
      </w:r>
    </w:p>
    <w:p w:rsidR="009B3F06" w:rsidRPr="001D2020" w:rsidRDefault="009B3F06" w:rsidP="009B3F06">
      <w:pPr>
        <w:ind w:left="720"/>
        <w:jc w:val="both"/>
        <w:rPr>
          <w:rFonts w:ascii="Arial" w:hAnsi="Arial" w:cs="Arial"/>
        </w:rPr>
      </w:pPr>
      <w:r w:rsidRPr="001D2020">
        <w:rPr>
          <w:rFonts w:ascii="Arial" w:hAnsi="Arial" w:cs="Arial"/>
        </w:rPr>
        <w:t xml:space="preserve">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9. Spolupráca s rodičmi a inými subjektmi</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Spolupráca s rodičmi je veľmi dobrá, vedenie školy a pedagogický zbor úzko spolupracuje so ZRPŠ. Dvakrát ročne sa uskutočňujú generálne porady ZRPŠ, triednické pred každou klasifikačnou poradou a vždy podľa potreby. </w:t>
      </w:r>
      <w:proofErr w:type="spellStart"/>
      <w:r w:rsidRPr="00201FC6">
        <w:rPr>
          <w:rFonts w:ascii="Arial" w:hAnsi="Arial" w:cs="Arial"/>
        </w:rPr>
        <w:t>Predsed</w:t>
      </w:r>
      <w:r>
        <w:rPr>
          <w:rFonts w:ascii="Arial" w:hAnsi="Arial" w:cs="Arial"/>
        </w:rPr>
        <w:t>kyňou</w:t>
      </w:r>
      <w:proofErr w:type="spellEnd"/>
      <w:r w:rsidRPr="00201FC6">
        <w:rPr>
          <w:rFonts w:ascii="Arial" w:hAnsi="Arial" w:cs="Arial"/>
        </w:rPr>
        <w:t xml:space="preserve"> ZRPŠ je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Klimajová</w:t>
      </w:r>
      <w:proofErr w:type="spellEnd"/>
      <w:r w:rsidRPr="00201FC6">
        <w:rPr>
          <w:rFonts w:ascii="Arial" w:hAnsi="Arial" w:cs="Arial"/>
        </w:rPr>
        <w:t>.</w:t>
      </w:r>
    </w:p>
    <w:p w:rsidR="009B3F06" w:rsidRPr="00201FC6" w:rsidRDefault="009B3F06" w:rsidP="009B3F06">
      <w:pPr>
        <w:jc w:val="both"/>
        <w:rPr>
          <w:rFonts w:ascii="Arial" w:hAnsi="Arial" w:cs="Arial"/>
        </w:rPr>
      </w:pPr>
      <w:r w:rsidRPr="00201FC6">
        <w:rPr>
          <w:rFonts w:ascii="Arial" w:hAnsi="Arial" w:cs="Arial"/>
        </w:rPr>
        <w:t xml:space="preserve">Spolupráca s rodičmi sa realizuje predovšetkým prostredníctvom triednych učiteľov,  výchovného poradcu, manažmentu školy a jednotlivých  vyučujúcich všeobecnovzdelávacích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 </w:t>
      </w:r>
    </w:p>
    <w:p w:rsidR="009B3F06" w:rsidRPr="00201FC6" w:rsidRDefault="009B3F06" w:rsidP="009B3F06">
      <w:pPr>
        <w:jc w:val="both"/>
        <w:rPr>
          <w:rFonts w:ascii="Arial" w:hAnsi="Arial" w:cs="Arial"/>
        </w:rPr>
      </w:pPr>
      <w:r w:rsidRPr="00201FC6">
        <w:rPr>
          <w:rFonts w:ascii="Arial" w:hAnsi="Arial" w:cs="Arial"/>
        </w:rPr>
        <w:t xml:space="preserve">Rodičov pravidelne informujeme o výsledkoch ich detí, k dispozícii majú aj elektronickú žiacku knižku. </w:t>
      </w:r>
    </w:p>
    <w:p w:rsidR="009B3F06" w:rsidRPr="00201FC6" w:rsidRDefault="009B3F06" w:rsidP="009B3F06">
      <w:pPr>
        <w:jc w:val="both"/>
        <w:rPr>
          <w:rFonts w:ascii="Arial" w:hAnsi="Arial" w:cs="Arial"/>
        </w:rPr>
      </w:pPr>
      <w:r w:rsidRPr="00201FC6">
        <w:rPr>
          <w:rFonts w:ascii="Arial" w:hAnsi="Arial" w:cs="Arial"/>
        </w:rPr>
        <w:t xml:space="preserve">Rodičovská rada plní úlohu spätnej väzby, ich podnety na zlepšenie chodu školy nám môžu tlmočiť osobne, telefonicky a prostredníctvom zápisníc z triednych aktívov. </w:t>
      </w:r>
    </w:p>
    <w:p w:rsidR="009B3F06" w:rsidRPr="00201FC6" w:rsidRDefault="009B3F06" w:rsidP="009B3F06">
      <w:pPr>
        <w:jc w:val="both"/>
        <w:rPr>
          <w:rFonts w:ascii="Arial" w:hAnsi="Arial" w:cs="Arial"/>
        </w:rPr>
      </w:pPr>
      <w:r w:rsidRPr="00201FC6">
        <w:rPr>
          <w:rFonts w:ascii="Arial" w:hAnsi="Arial" w:cs="Arial"/>
        </w:rPr>
        <w:t xml:space="preserve">Rodičovská rada nám pomáha aj nákupom učebných pomôcok, odmeňovaním žiakov (napr. torta pre triedu za najlepší prospech a najlepšiu dochádzku), hradením cestovných nákladov za účasť na súťažiach. </w:t>
      </w:r>
    </w:p>
    <w:p w:rsidR="009B3F06" w:rsidRPr="00201FC6" w:rsidRDefault="009B3F06" w:rsidP="009B3F06">
      <w:pPr>
        <w:jc w:val="both"/>
        <w:rPr>
          <w:rFonts w:ascii="Arial" w:hAnsi="Arial" w:cs="Arial"/>
        </w:rPr>
      </w:pPr>
      <w:r w:rsidRPr="00201FC6">
        <w:rPr>
          <w:rFonts w:ascii="Arial" w:hAnsi="Arial" w:cs="Arial"/>
        </w:rPr>
        <w:t>Škola spolupracuje s CVČ, s mestskou knižnicou a kultúrnym centrom.</w:t>
      </w:r>
    </w:p>
    <w:p w:rsidR="009B3F06" w:rsidRPr="00201FC6" w:rsidRDefault="009B3F06" w:rsidP="009B3F06">
      <w:pPr>
        <w:jc w:val="both"/>
        <w:rPr>
          <w:rFonts w:ascii="Arial" w:hAnsi="Arial" w:cs="Arial"/>
        </w:rPr>
      </w:pPr>
      <w:r w:rsidRPr="00201FC6">
        <w:rPr>
          <w:rFonts w:ascii="Arial" w:hAnsi="Arial" w:cs="Arial"/>
        </w:rPr>
        <w:t xml:space="preserve">Rada školy je zostavená v zmysle § 5 ods. 1 vyhlášky MŠ SR č. 291/2004 </w:t>
      </w:r>
      <w:proofErr w:type="spellStart"/>
      <w:r w:rsidRPr="00201FC6">
        <w:rPr>
          <w:rFonts w:ascii="Arial" w:hAnsi="Arial" w:cs="Arial"/>
        </w:rPr>
        <w:t>Z.z</w:t>
      </w:r>
      <w:proofErr w:type="spellEnd"/>
      <w:r w:rsidRPr="00201FC6">
        <w:rPr>
          <w:rFonts w:ascii="Arial" w:hAnsi="Arial" w:cs="Arial"/>
        </w:rPr>
        <w:t xml:space="preserve"> a zasadá štyrikrát ročne a podľa potreby. Má 11 členov v nasledujúcom zastúpení: 3 zástupcovia rodičov, 2 zástupcovia pedagogických zamestnancov, 1 zástupca nepedagogických zamestnancov, 1 zástupca žiakov, 4 zástupcovia zriaďovateľa.</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10. Priestorové a materiálno–technické podmienky školy </w:t>
      </w:r>
    </w:p>
    <w:p w:rsidR="009B3F06" w:rsidRDefault="009B3F06" w:rsidP="009B3F06">
      <w:pPr>
        <w:jc w:val="both"/>
        <w:rPr>
          <w:rFonts w:ascii="Arial" w:hAnsi="Arial" w:cs="Arial"/>
          <w:b/>
          <w:bCs/>
        </w:rPr>
      </w:pPr>
    </w:p>
    <w:p w:rsidR="009B3F06" w:rsidRPr="00BF74C2" w:rsidRDefault="009B3F06" w:rsidP="009B3F06">
      <w:pPr>
        <w:jc w:val="both"/>
        <w:rPr>
          <w:rFonts w:ascii="Arial" w:hAnsi="Arial" w:cs="Arial"/>
        </w:rPr>
      </w:pPr>
      <w:r w:rsidRPr="00BF74C2">
        <w:rPr>
          <w:rFonts w:ascii="Arial" w:hAnsi="Arial" w:cs="Arial"/>
          <w:b/>
          <w:bCs/>
        </w:rPr>
        <w:t>Kapacita školy:</w:t>
      </w:r>
    </w:p>
    <w:p w:rsidR="009B3F06" w:rsidRPr="00BF74C2" w:rsidRDefault="009B3F06" w:rsidP="009B3F06">
      <w:pPr>
        <w:jc w:val="both"/>
        <w:rPr>
          <w:rFonts w:ascii="Arial" w:hAnsi="Arial" w:cs="Arial"/>
        </w:rPr>
      </w:pPr>
      <w:r w:rsidRPr="00BF74C2">
        <w:rPr>
          <w:rFonts w:ascii="Arial" w:hAnsi="Arial" w:cs="Arial"/>
          <w:u w:val="single"/>
        </w:rPr>
        <w:t>Školský manažment</w:t>
      </w:r>
      <w:r w:rsidRPr="00BF74C2">
        <w:rPr>
          <w:rFonts w:ascii="Arial" w:hAnsi="Arial" w:cs="Arial"/>
        </w:rPr>
        <w:t>:</w:t>
      </w:r>
    </w:p>
    <w:p w:rsidR="009B3F06" w:rsidRPr="00BF74C2" w:rsidRDefault="009B3F06" w:rsidP="009B3F06">
      <w:pPr>
        <w:jc w:val="both"/>
        <w:rPr>
          <w:rFonts w:ascii="Arial" w:hAnsi="Arial" w:cs="Arial"/>
        </w:rPr>
      </w:pPr>
      <w:r w:rsidRPr="00BF74C2">
        <w:rPr>
          <w:rFonts w:ascii="Arial" w:hAnsi="Arial" w:cs="Arial"/>
        </w:rPr>
        <w:t>kancelária riaditeľ</w:t>
      </w:r>
      <w:r>
        <w:rPr>
          <w:rFonts w:ascii="Arial" w:hAnsi="Arial" w:cs="Arial"/>
        </w:rPr>
        <w:t>ky školy</w:t>
      </w:r>
      <w:r w:rsidRPr="00BF74C2">
        <w:rPr>
          <w:rFonts w:ascii="Arial" w:hAnsi="Arial" w:cs="Arial"/>
        </w:rPr>
        <w:t xml:space="preserve">  </w:t>
      </w:r>
    </w:p>
    <w:p w:rsidR="009B3F06" w:rsidRPr="00BF74C2" w:rsidRDefault="009B3F06" w:rsidP="009B3F06">
      <w:pPr>
        <w:jc w:val="both"/>
        <w:rPr>
          <w:rFonts w:ascii="Arial" w:hAnsi="Arial" w:cs="Arial"/>
        </w:rPr>
      </w:pPr>
      <w:r>
        <w:rPr>
          <w:rFonts w:ascii="Arial" w:hAnsi="Arial" w:cs="Arial"/>
        </w:rPr>
        <w:t>kancelária pre sekretariát</w:t>
      </w:r>
    </w:p>
    <w:p w:rsidR="009B3F06" w:rsidRPr="00BF74C2" w:rsidRDefault="009B3F06" w:rsidP="009B3F06">
      <w:pPr>
        <w:jc w:val="both"/>
        <w:rPr>
          <w:rFonts w:ascii="Arial" w:hAnsi="Arial" w:cs="Arial"/>
        </w:rPr>
      </w:pPr>
      <w:r>
        <w:rPr>
          <w:rFonts w:ascii="Arial" w:hAnsi="Arial" w:cs="Arial"/>
        </w:rPr>
        <w:t>sociálne zariadenie</w:t>
      </w:r>
    </w:p>
    <w:p w:rsidR="009B3F06" w:rsidRPr="00BF74C2" w:rsidRDefault="009B3F06" w:rsidP="009B3F06">
      <w:pPr>
        <w:jc w:val="both"/>
        <w:rPr>
          <w:rFonts w:ascii="Arial" w:hAnsi="Arial" w:cs="Arial"/>
        </w:rPr>
      </w:pPr>
      <w:r w:rsidRPr="00BF74C2">
        <w:rPr>
          <w:rFonts w:ascii="Arial" w:hAnsi="Arial" w:cs="Arial"/>
          <w:u w:val="single"/>
        </w:rPr>
        <w:t>Pedagogickí  zamestnanci školy</w:t>
      </w:r>
      <w:r w:rsidRPr="00BF74C2">
        <w:rPr>
          <w:rFonts w:ascii="Arial" w:hAnsi="Arial" w:cs="Arial"/>
        </w:rPr>
        <w:t>:</w:t>
      </w:r>
    </w:p>
    <w:p w:rsidR="009B3F06" w:rsidRPr="00BF74C2" w:rsidRDefault="009B3F06" w:rsidP="009B3F06">
      <w:pPr>
        <w:jc w:val="both"/>
        <w:rPr>
          <w:rFonts w:ascii="Arial" w:hAnsi="Arial" w:cs="Arial"/>
        </w:rPr>
      </w:pPr>
      <w:r w:rsidRPr="00BF74C2">
        <w:rPr>
          <w:rFonts w:ascii="Arial" w:hAnsi="Arial" w:cs="Arial"/>
        </w:rPr>
        <w:t xml:space="preserve">zborovňa </w:t>
      </w:r>
    </w:p>
    <w:p w:rsidR="009B3F06" w:rsidRPr="00BF74C2" w:rsidRDefault="009B3F06" w:rsidP="009B3F06">
      <w:pPr>
        <w:jc w:val="both"/>
        <w:rPr>
          <w:rFonts w:ascii="Arial" w:hAnsi="Arial" w:cs="Arial"/>
        </w:rPr>
      </w:pPr>
      <w:r>
        <w:rPr>
          <w:rFonts w:ascii="Arial" w:hAnsi="Arial" w:cs="Arial"/>
        </w:rPr>
        <w:t>sociálne zariadenie</w:t>
      </w:r>
      <w:r w:rsidRPr="00BF74C2">
        <w:rPr>
          <w:rFonts w:ascii="Arial" w:hAnsi="Arial" w:cs="Arial"/>
        </w:rPr>
        <w:t xml:space="preserve"> </w:t>
      </w:r>
    </w:p>
    <w:p w:rsidR="009B3F06" w:rsidRPr="00BF74C2" w:rsidRDefault="009B3F06" w:rsidP="009B3F06">
      <w:pPr>
        <w:jc w:val="both"/>
        <w:rPr>
          <w:rFonts w:ascii="Arial" w:hAnsi="Arial" w:cs="Arial"/>
        </w:rPr>
      </w:pPr>
      <w:r w:rsidRPr="00BF74C2">
        <w:rPr>
          <w:rFonts w:ascii="Arial" w:hAnsi="Arial" w:cs="Arial"/>
          <w:u w:val="single"/>
        </w:rPr>
        <w:t>Nepedagogickí zamestnanci školy</w:t>
      </w:r>
      <w:r w:rsidRPr="00BF74C2">
        <w:rPr>
          <w:rFonts w:ascii="Arial" w:hAnsi="Arial" w:cs="Arial"/>
        </w:rPr>
        <w:t>:</w:t>
      </w:r>
    </w:p>
    <w:p w:rsidR="009B3F06" w:rsidRDefault="009B3F06" w:rsidP="009B3F06">
      <w:pPr>
        <w:jc w:val="both"/>
        <w:rPr>
          <w:rFonts w:ascii="Arial" w:hAnsi="Arial" w:cs="Arial"/>
        </w:rPr>
      </w:pPr>
      <w:r w:rsidRPr="00BF74C2">
        <w:rPr>
          <w:rFonts w:ascii="Arial" w:hAnsi="Arial" w:cs="Arial"/>
        </w:rPr>
        <w:t>kancelári</w:t>
      </w:r>
      <w:r>
        <w:rPr>
          <w:rFonts w:ascii="Arial" w:hAnsi="Arial" w:cs="Arial"/>
        </w:rPr>
        <w:t>a</w:t>
      </w:r>
      <w:r w:rsidRPr="00BF74C2">
        <w:rPr>
          <w:rFonts w:ascii="Arial" w:hAnsi="Arial" w:cs="Arial"/>
        </w:rPr>
        <w:t xml:space="preserve"> pre sekretariát</w:t>
      </w:r>
      <w:r>
        <w:rPr>
          <w:rFonts w:ascii="Arial" w:hAnsi="Arial" w:cs="Arial"/>
        </w:rPr>
        <w:t xml:space="preserve"> a ekonómku školy</w:t>
      </w:r>
    </w:p>
    <w:p w:rsidR="009B3F06" w:rsidRDefault="009B3F06" w:rsidP="009B3F06">
      <w:pPr>
        <w:jc w:val="both"/>
        <w:rPr>
          <w:rFonts w:ascii="Arial" w:hAnsi="Arial" w:cs="Arial"/>
        </w:rPr>
      </w:pPr>
      <w:r w:rsidRPr="00BF74C2">
        <w:rPr>
          <w:rFonts w:ascii="Arial" w:hAnsi="Arial" w:cs="Arial"/>
          <w:u w:val="single"/>
        </w:rPr>
        <w:t>Ďalšie priestory</w:t>
      </w:r>
      <w:r w:rsidRPr="00BF74C2">
        <w:rPr>
          <w:rFonts w:ascii="Arial" w:hAnsi="Arial" w:cs="Arial"/>
        </w:rPr>
        <w:t>:</w:t>
      </w:r>
    </w:p>
    <w:p w:rsidR="009B3F06" w:rsidRPr="00BF74C2" w:rsidRDefault="009B3F06" w:rsidP="009B3F06">
      <w:pPr>
        <w:jc w:val="both"/>
        <w:rPr>
          <w:rFonts w:ascii="Arial" w:hAnsi="Arial" w:cs="Arial"/>
        </w:rPr>
      </w:pPr>
      <w:r>
        <w:rPr>
          <w:rFonts w:ascii="Arial" w:hAnsi="Arial" w:cs="Arial"/>
        </w:rPr>
        <w:t>archív</w:t>
      </w:r>
    </w:p>
    <w:p w:rsidR="009B3F06" w:rsidRPr="00BF74C2" w:rsidRDefault="009B3F06" w:rsidP="009B3F06">
      <w:pPr>
        <w:jc w:val="both"/>
        <w:rPr>
          <w:rFonts w:ascii="Arial" w:hAnsi="Arial" w:cs="Arial"/>
        </w:rPr>
      </w:pPr>
      <w:r>
        <w:rPr>
          <w:rFonts w:ascii="Arial" w:hAnsi="Arial" w:cs="Arial"/>
        </w:rPr>
        <w:t xml:space="preserve">hygienické priestory </w:t>
      </w:r>
    </w:p>
    <w:p w:rsidR="009B3F06" w:rsidRPr="00BF74C2" w:rsidRDefault="009B3F06" w:rsidP="009B3F06">
      <w:pPr>
        <w:jc w:val="both"/>
        <w:rPr>
          <w:rFonts w:ascii="Arial" w:hAnsi="Arial" w:cs="Arial"/>
        </w:rPr>
      </w:pPr>
      <w:r w:rsidRPr="00BF74C2">
        <w:rPr>
          <w:rFonts w:ascii="Arial" w:hAnsi="Arial" w:cs="Arial"/>
        </w:rPr>
        <w:t> </w:t>
      </w:r>
    </w:p>
    <w:p w:rsidR="009B3F06" w:rsidRPr="00BF74C2" w:rsidRDefault="009B3F06" w:rsidP="009B3F06">
      <w:pPr>
        <w:jc w:val="both"/>
        <w:rPr>
          <w:rFonts w:ascii="Arial" w:hAnsi="Arial" w:cs="Arial"/>
        </w:rPr>
      </w:pPr>
      <w:proofErr w:type="spellStart"/>
      <w:r w:rsidRPr="00BF74C2">
        <w:rPr>
          <w:rFonts w:ascii="Arial" w:hAnsi="Arial" w:cs="Arial"/>
          <w:b/>
          <w:bCs/>
        </w:rPr>
        <w:t>Makrointeriéry</w:t>
      </w:r>
      <w:proofErr w:type="spellEnd"/>
      <w:r w:rsidRPr="00BF74C2">
        <w:rPr>
          <w:rFonts w:ascii="Arial" w:hAnsi="Arial" w:cs="Arial"/>
          <w:b/>
          <w:bCs/>
        </w:rPr>
        <w:t>:</w:t>
      </w:r>
    </w:p>
    <w:p w:rsidR="009B3F06" w:rsidRPr="00BF74C2" w:rsidRDefault="009B3F06" w:rsidP="009B3F06">
      <w:pPr>
        <w:jc w:val="both"/>
        <w:rPr>
          <w:rFonts w:ascii="Arial" w:hAnsi="Arial" w:cs="Arial"/>
        </w:rPr>
      </w:pPr>
      <w:r w:rsidRPr="00BF74C2">
        <w:rPr>
          <w:rFonts w:ascii="Arial" w:hAnsi="Arial" w:cs="Arial"/>
        </w:rPr>
        <w:t>Školská budova</w:t>
      </w:r>
    </w:p>
    <w:p w:rsidR="009B3F06" w:rsidRDefault="009B3F06" w:rsidP="009B3F06">
      <w:pPr>
        <w:jc w:val="both"/>
        <w:rPr>
          <w:rFonts w:ascii="Arial" w:hAnsi="Arial" w:cs="Arial"/>
          <w:b/>
          <w:bCs/>
        </w:rPr>
      </w:pPr>
    </w:p>
    <w:p w:rsidR="009B3F06" w:rsidRPr="00BF74C2" w:rsidRDefault="009B3F06" w:rsidP="009B3F06">
      <w:pPr>
        <w:jc w:val="both"/>
        <w:rPr>
          <w:rFonts w:ascii="Arial" w:hAnsi="Arial" w:cs="Arial"/>
        </w:rPr>
      </w:pPr>
      <w:r w:rsidRPr="00BF74C2">
        <w:rPr>
          <w:rFonts w:ascii="Arial" w:hAnsi="Arial" w:cs="Arial"/>
          <w:b/>
          <w:bCs/>
        </w:rPr>
        <w:t>Vyučovacie interiéry</w:t>
      </w:r>
    </w:p>
    <w:p w:rsidR="009B3F06" w:rsidRDefault="009B3F06" w:rsidP="009B3F06">
      <w:pPr>
        <w:numPr>
          <w:ilvl w:val="0"/>
          <w:numId w:val="3"/>
        </w:numPr>
        <w:ind w:left="0" w:firstLine="0"/>
        <w:jc w:val="both"/>
        <w:rPr>
          <w:rFonts w:ascii="Arial" w:hAnsi="Arial" w:cs="Arial"/>
        </w:rPr>
      </w:pPr>
      <w:r w:rsidRPr="00BF74C2">
        <w:rPr>
          <w:rFonts w:ascii="Arial" w:hAnsi="Arial" w:cs="Arial"/>
        </w:rPr>
        <w:t>Odborná učebňa</w:t>
      </w:r>
      <w:r>
        <w:rPr>
          <w:rFonts w:ascii="Arial" w:hAnsi="Arial" w:cs="Arial"/>
        </w:rPr>
        <w:t xml:space="preserve"> biológie</w:t>
      </w:r>
    </w:p>
    <w:p w:rsidR="009B3F06" w:rsidRPr="00BF74C2" w:rsidRDefault="009B3F06" w:rsidP="009B3F06">
      <w:pPr>
        <w:numPr>
          <w:ilvl w:val="0"/>
          <w:numId w:val="3"/>
        </w:numPr>
        <w:ind w:left="0" w:firstLine="0"/>
        <w:jc w:val="both"/>
        <w:rPr>
          <w:rFonts w:ascii="Arial" w:hAnsi="Arial" w:cs="Arial"/>
        </w:rPr>
      </w:pPr>
      <w:r>
        <w:rPr>
          <w:rFonts w:ascii="Arial" w:hAnsi="Arial" w:cs="Arial"/>
        </w:rPr>
        <w:t>Odborná učebňa</w:t>
      </w:r>
      <w:r w:rsidRPr="00BF74C2">
        <w:rPr>
          <w:rFonts w:ascii="Arial" w:hAnsi="Arial" w:cs="Arial"/>
        </w:rPr>
        <w:t xml:space="preserve"> chémie </w:t>
      </w:r>
    </w:p>
    <w:p w:rsidR="009B3F06" w:rsidRDefault="009B3F06" w:rsidP="009B3F06">
      <w:pPr>
        <w:numPr>
          <w:ilvl w:val="0"/>
          <w:numId w:val="3"/>
        </w:numPr>
        <w:ind w:left="0" w:firstLine="0"/>
        <w:jc w:val="both"/>
        <w:rPr>
          <w:rFonts w:ascii="Arial" w:hAnsi="Arial" w:cs="Arial"/>
        </w:rPr>
      </w:pPr>
      <w:r>
        <w:rPr>
          <w:rFonts w:ascii="Arial" w:hAnsi="Arial" w:cs="Arial"/>
        </w:rPr>
        <w:t>Odborná učebňa informatiky</w:t>
      </w:r>
    </w:p>
    <w:p w:rsidR="009B3F06" w:rsidRDefault="009B3F06" w:rsidP="009B3F06">
      <w:pPr>
        <w:numPr>
          <w:ilvl w:val="0"/>
          <w:numId w:val="3"/>
        </w:numPr>
        <w:ind w:left="0" w:firstLine="0"/>
        <w:jc w:val="both"/>
        <w:rPr>
          <w:rFonts w:ascii="Arial" w:hAnsi="Arial" w:cs="Arial"/>
        </w:rPr>
      </w:pPr>
      <w:r>
        <w:rPr>
          <w:rFonts w:ascii="Arial" w:hAnsi="Arial" w:cs="Arial"/>
        </w:rPr>
        <w:t>Odborná učebňa fyziky</w:t>
      </w:r>
    </w:p>
    <w:p w:rsidR="0003196B" w:rsidRDefault="0003196B" w:rsidP="009B3F06">
      <w:pPr>
        <w:numPr>
          <w:ilvl w:val="0"/>
          <w:numId w:val="3"/>
        </w:numPr>
        <w:ind w:left="0" w:firstLine="0"/>
        <w:jc w:val="both"/>
        <w:rPr>
          <w:rFonts w:ascii="Arial" w:hAnsi="Arial" w:cs="Arial"/>
        </w:rPr>
      </w:pPr>
      <w:r>
        <w:rPr>
          <w:rFonts w:ascii="Arial" w:hAnsi="Arial" w:cs="Arial"/>
        </w:rPr>
        <w:t>Odborná učebňa „Virtuálny svet“</w:t>
      </w:r>
    </w:p>
    <w:p w:rsidR="009B3F06" w:rsidRPr="00BF74C2" w:rsidRDefault="009B3F06" w:rsidP="009B3F06">
      <w:pPr>
        <w:numPr>
          <w:ilvl w:val="0"/>
          <w:numId w:val="3"/>
        </w:numPr>
        <w:ind w:left="0" w:firstLine="0"/>
        <w:jc w:val="both"/>
        <w:rPr>
          <w:rFonts w:ascii="Arial" w:hAnsi="Arial" w:cs="Arial"/>
        </w:rPr>
      </w:pPr>
      <w:r>
        <w:rPr>
          <w:rFonts w:ascii="Arial" w:hAnsi="Arial" w:cs="Arial"/>
        </w:rPr>
        <w:t>U</w:t>
      </w:r>
      <w:r w:rsidRPr="00BF74C2">
        <w:rPr>
          <w:rFonts w:ascii="Arial" w:hAnsi="Arial" w:cs="Arial"/>
        </w:rPr>
        <w:t>čebňa</w:t>
      </w:r>
      <w:r>
        <w:rPr>
          <w:rFonts w:ascii="Arial" w:hAnsi="Arial" w:cs="Arial"/>
        </w:rPr>
        <w:t xml:space="preserve"> anglického jazyka</w:t>
      </w:r>
      <w:r w:rsidRPr="00BF74C2">
        <w:rPr>
          <w:rFonts w:ascii="Arial" w:hAnsi="Arial" w:cs="Arial"/>
        </w:rPr>
        <w:t xml:space="preserve"> </w:t>
      </w:r>
    </w:p>
    <w:p w:rsidR="009B3F06" w:rsidRDefault="009B3F06" w:rsidP="009B3F06">
      <w:pPr>
        <w:numPr>
          <w:ilvl w:val="0"/>
          <w:numId w:val="3"/>
        </w:numPr>
        <w:ind w:left="0" w:firstLine="0"/>
        <w:jc w:val="both"/>
        <w:rPr>
          <w:rFonts w:ascii="Arial" w:hAnsi="Arial" w:cs="Arial"/>
        </w:rPr>
      </w:pPr>
      <w:r>
        <w:rPr>
          <w:rFonts w:ascii="Arial" w:hAnsi="Arial" w:cs="Arial"/>
        </w:rPr>
        <w:t>Učebňa slovenského jazyka</w:t>
      </w:r>
    </w:p>
    <w:p w:rsidR="009B3F06" w:rsidRPr="00BF74C2" w:rsidRDefault="009B3F06" w:rsidP="009B3F06">
      <w:pPr>
        <w:numPr>
          <w:ilvl w:val="0"/>
          <w:numId w:val="3"/>
        </w:numPr>
        <w:ind w:left="0" w:firstLine="0"/>
        <w:jc w:val="both"/>
        <w:rPr>
          <w:rFonts w:ascii="Arial" w:hAnsi="Arial" w:cs="Arial"/>
        </w:rPr>
      </w:pPr>
      <w:r>
        <w:rPr>
          <w:rFonts w:ascii="Arial" w:hAnsi="Arial" w:cs="Arial"/>
        </w:rPr>
        <w:t>Učebňa nemeckého jazyka</w:t>
      </w:r>
      <w:r w:rsidRPr="00BF74C2">
        <w:rPr>
          <w:rFonts w:ascii="Arial" w:hAnsi="Arial" w:cs="Arial"/>
        </w:rPr>
        <w:t xml:space="preserve"> </w:t>
      </w:r>
    </w:p>
    <w:p w:rsidR="009B3F06" w:rsidRDefault="009B3F06" w:rsidP="009B3F06">
      <w:pPr>
        <w:numPr>
          <w:ilvl w:val="0"/>
          <w:numId w:val="3"/>
        </w:numPr>
        <w:ind w:left="0" w:firstLine="0"/>
        <w:jc w:val="both"/>
        <w:rPr>
          <w:rFonts w:ascii="Arial" w:hAnsi="Arial" w:cs="Arial"/>
        </w:rPr>
      </w:pPr>
      <w:r>
        <w:rPr>
          <w:rFonts w:ascii="Arial" w:hAnsi="Arial" w:cs="Arial"/>
        </w:rPr>
        <w:t xml:space="preserve">Učebňa maďarského jazyka, umenia a kultúry </w:t>
      </w:r>
    </w:p>
    <w:p w:rsidR="009B3F06" w:rsidRDefault="009B3F06" w:rsidP="009B3F06">
      <w:pPr>
        <w:numPr>
          <w:ilvl w:val="0"/>
          <w:numId w:val="3"/>
        </w:numPr>
        <w:ind w:left="0" w:firstLine="0"/>
        <w:jc w:val="both"/>
        <w:rPr>
          <w:rFonts w:ascii="Arial" w:hAnsi="Arial" w:cs="Arial"/>
        </w:rPr>
      </w:pPr>
      <w:r>
        <w:rPr>
          <w:rFonts w:ascii="Arial" w:hAnsi="Arial" w:cs="Arial"/>
        </w:rPr>
        <w:t>Učebňa matematiky</w:t>
      </w:r>
    </w:p>
    <w:p w:rsidR="009B3F06" w:rsidRPr="00BF74C2" w:rsidRDefault="009B3F06" w:rsidP="009B3F06">
      <w:pPr>
        <w:numPr>
          <w:ilvl w:val="0"/>
          <w:numId w:val="3"/>
        </w:numPr>
        <w:ind w:left="0" w:firstLine="0"/>
        <w:jc w:val="both"/>
        <w:rPr>
          <w:rFonts w:ascii="Arial" w:hAnsi="Arial" w:cs="Arial"/>
        </w:rPr>
      </w:pPr>
      <w:r>
        <w:rPr>
          <w:rFonts w:ascii="Arial" w:hAnsi="Arial" w:cs="Arial"/>
        </w:rPr>
        <w:t xml:space="preserve">Miestnosť pre </w:t>
      </w:r>
      <w:proofErr w:type="spellStart"/>
      <w:r>
        <w:rPr>
          <w:rFonts w:ascii="Arial" w:hAnsi="Arial" w:cs="Arial"/>
        </w:rPr>
        <w:t>činnost</w:t>
      </w:r>
      <w:proofErr w:type="spellEnd"/>
      <w:r>
        <w:rPr>
          <w:rFonts w:ascii="Arial" w:hAnsi="Arial" w:cs="Arial"/>
        </w:rPr>
        <w:t xml:space="preserve"> klubu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Club</w:t>
      </w:r>
      <w:proofErr w:type="spellEnd"/>
      <w:r>
        <w:rPr>
          <w:rFonts w:ascii="Arial" w:hAnsi="Arial" w:cs="Arial"/>
        </w:rPr>
        <w:t>“</w:t>
      </w:r>
    </w:p>
    <w:p w:rsidR="009B3F06" w:rsidRDefault="009B3F06" w:rsidP="009B3F06">
      <w:pPr>
        <w:jc w:val="both"/>
        <w:rPr>
          <w:rFonts w:ascii="Arial" w:hAnsi="Arial" w:cs="Arial"/>
        </w:rPr>
      </w:pPr>
      <w:r>
        <w:rPr>
          <w:rFonts w:ascii="Arial" w:hAnsi="Arial" w:cs="Arial"/>
        </w:rPr>
        <w:t>11.      Posilňovňa</w:t>
      </w:r>
    </w:p>
    <w:p w:rsidR="009B3F06" w:rsidRDefault="009B3F06" w:rsidP="009B3F06">
      <w:pPr>
        <w:jc w:val="both"/>
        <w:rPr>
          <w:rFonts w:ascii="Arial" w:hAnsi="Arial" w:cs="Arial"/>
        </w:rPr>
      </w:pPr>
      <w:r>
        <w:rPr>
          <w:rFonts w:ascii="Arial" w:hAnsi="Arial" w:cs="Arial"/>
        </w:rPr>
        <w:t>12 .     Školská knižnica</w:t>
      </w:r>
    </w:p>
    <w:p w:rsidR="009B3F06" w:rsidRPr="00BF74C2" w:rsidRDefault="009B3F06" w:rsidP="009B3F06">
      <w:pPr>
        <w:jc w:val="both"/>
        <w:rPr>
          <w:rFonts w:ascii="Arial" w:hAnsi="Arial" w:cs="Arial"/>
        </w:rPr>
      </w:pPr>
    </w:p>
    <w:p w:rsidR="009B3F06" w:rsidRPr="00F33C85" w:rsidRDefault="009B3F06" w:rsidP="009B3F06">
      <w:pPr>
        <w:jc w:val="both"/>
        <w:rPr>
          <w:rFonts w:ascii="Arial" w:hAnsi="Arial" w:cs="Arial"/>
        </w:rPr>
      </w:pPr>
      <w:r w:rsidRPr="00201FC6">
        <w:rPr>
          <w:rFonts w:ascii="Arial" w:hAnsi="Arial" w:cs="Arial"/>
        </w:rPr>
        <w:t xml:space="preserve">     </w:t>
      </w:r>
      <w:r w:rsidRPr="00F33C85">
        <w:rPr>
          <w:rFonts w:ascii="Arial" w:hAnsi="Arial" w:cs="Arial"/>
        </w:rPr>
        <w:t>Tieto učebne sú zároveň používané aj ako kmeňové učebne.</w:t>
      </w:r>
    </w:p>
    <w:p w:rsidR="009B3F06" w:rsidRPr="00F33C85" w:rsidRDefault="009B3F06" w:rsidP="009B3F06">
      <w:pPr>
        <w:jc w:val="both"/>
        <w:rPr>
          <w:rFonts w:ascii="Arial" w:hAnsi="Arial" w:cs="Arial"/>
        </w:rPr>
      </w:pPr>
    </w:p>
    <w:p w:rsidR="009B3F06" w:rsidRPr="00F33C85" w:rsidRDefault="009B3F06" w:rsidP="009B3F06">
      <w:pPr>
        <w:jc w:val="both"/>
        <w:rPr>
          <w:rFonts w:ascii="Arial" w:hAnsi="Arial" w:cs="Arial"/>
        </w:rPr>
      </w:pPr>
      <w:r w:rsidRPr="00F33C85">
        <w:rPr>
          <w:rFonts w:ascii="Arial" w:hAnsi="Arial" w:cs="Arial"/>
        </w:rPr>
        <w:t xml:space="preserve">Škola má k dispozícii 5 interaktívnych tabúľ, 30 tabliet, CD nosiče, DVD, </w:t>
      </w:r>
      <w:proofErr w:type="spellStart"/>
      <w:r w:rsidRPr="00F33C85">
        <w:rPr>
          <w:rFonts w:ascii="Arial" w:hAnsi="Arial" w:cs="Arial"/>
        </w:rPr>
        <w:t>epirex</w:t>
      </w:r>
      <w:proofErr w:type="spellEnd"/>
      <w:r w:rsidRPr="00F33C85">
        <w:rPr>
          <w:rFonts w:ascii="Arial" w:hAnsi="Arial" w:cs="Arial"/>
        </w:rPr>
        <w:t>, magnetofóny, slovníky pre CJ, školskú knižnicu.</w:t>
      </w:r>
    </w:p>
    <w:p w:rsidR="009B3F06" w:rsidRPr="00F33C85" w:rsidRDefault="009B3F06" w:rsidP="009B3F06">
      <w:pPr>
        <w:jc w:val="both"/>
        <w:rPr>
          <w:rFonts w:ascii="Arial" w:hAnsi="Arial" w:cs="Arial"/>
        </w:rPr>
      </w:pPr>
      <w:r w:rsidRPr="00F33C85">
        <w:rPr>
          <w:rFonts w:ascii="Arial" w:hAnsi="Arial" w:cs="Arial"/>
        </w:rPr>
        <w:t>Každá trieda je vybavená notebookom, projektorom, resp. televízorom.</w:t>
      </w:r>
    </w:p>
    <w:p w:rsidR="009B3F06" w:rsidRPr="00F33C85" w:rsidRDefault="009B3F06" w:rsidP="009B3F06">
      <w:pPr>
        <w:jc w:val="both"/>
        <w:rPr>
          <w:rFonts w:ascii="Arial" w:hAnsi="Arial" w:cs="Arial"/>
        </w:rPr>
      </w:pPr>
      <w:r w:rsidRPr="00F33C85">
        <w:rPr>
          <w:rFonts w:ascii="Arial" w:hAnsi="Arial" w:cs="Arial"/>
        </w:rPr>
        <w:t>Geografia: nástenné a elektronické mapy</w:t>
      </w:r>
    </w:p>
    <w:p w:rsidR="009B3F06" w:rsidRPr="00F33C85" w:rsidRDefault="009B3F06" w:rsidP="009B3F06">
      <w:pPr>
        <w:jc w:val="both"/>
        <w:rPr>
          <w:rFonts w:ascii="Arial" w:hAnsi="Arial" w:cs="Arial"/>
        </w:rPr>
      </w:pPr>
      <w:r w:rsidRPr="00F33C85">
        <w:rPr>
          <w:rFonts w:ascii="Arial" w:hAnsi="Arial" w:cs="Arial"/>
        </w:rPr>
        <w:t>Dejepis: nástenné mapy</w:t>
      </w:r>
    </w:p>
    <w:p w:rsidR="009B3F06" w:rsidRPr="00F33C85" w:rsidRDefault="009B3F06" w:rsidP="009B3F06">
      <w:pPr>
        <w:jc w:val="both"/>
        <w:rPr>
          <w:rFonts w:ascii="Arial" w:hAnsi="Arial" w:cs="Arial"/>
        </w:rPr>
      </w:pPr>
      <w:r w:rsidRPr="00F33C85">
        <w:rPr>
          <w:rFonts w:ascii="Arial" w:hAnsi="Arial" w:cs="Arial"/>
        </w:rPr>
        <w:t>Biológia: nástenný obrazový materiál, 15 mikroskopov, preparáty.</w:t>
      </w:r>
    </w:p>
    <w:p w:rsidR="009B3F06" w:rsidRPr="00F33C85" w:rsidRDefault="009B3F06" w:rsidP="009B3F06">
      <w:pPr>
        <w:jc w:val="both"/>
        <w:rPr>
          <w:rFonts w:ascii="Arial" w:hAnsi="Arial" w:cs="Arial"/>
        </w:rPr>
      </w:pPr>
      <w:r w:rsidRPr="00F33C85">
        <w:rPr>
          <w:rFonts w:ascii="Arial" w:hAnsi="Arial" w:cs="Arial"/>
        </w:rPr>
        <w:t>Informatika: 30 ks PC.</w:t>
      </w:r>
    </w:p>
    <w:p w:rsidR="009B3F06" w:rsidRDefault="009B3F06" w:rsidP="009B3F06">
      <w:pPr>
        <w:jc w:val="both"/>
        <w:rPr>
          <w:rFonts w:ascii="Arial" w:hAnsi="Arial" w:cs="Arial"/>
        </w:rPr>
      </w:pPr>
      <w:r w:rsidRPr="00201FC6">
        <w:rPr>
          <w:rFonts w:ascii="Arial" w:hAnsi="Arial" w:cs="Arial"/>
        </w:rPr>
        <w:t xml:space="preserve">                                                                                                                                          Stravovanie pre žiakov a pracovníkov školy máme zabezpečené v ŠJ ZŠ  Želiezovce. </w:t>
      </w: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Pr="00D33E47" w:rsidRDefault="009B3F06" w:rsidP="009B3F06">
      <w:pPr>
        <w:ind w:left="720"/>
        <w:jc w:val="both"/>
        <w:rPr>
          <w:rFonts w:ascii="Arial" w:hAnsi="Arial" w:cs="Arial"/>
        </w:rPr>
      </w:pPr>
      <w:r>
        <w:rPr>
          <w:rFonts w:ascii="Arial" w:hAnsi="Arial" w:cs="Arial"/>
        </w:rPr>
        <w:t xml:space="preserve">Vybudovalo sa </w:t>
      </w:r>
      <w:proofErr w:type="spellStart"/>
      <w:r>
        <w:rPr>
          <w:rFonts w:ascii="Arial" w:hAnsi="Arial" w:cs="Arial"/>
        </w:rPr>
        <w:t>Street</w:t>
      </w:r>
      <w:proofErr w:type="spellEnd"/>
      <w:r>
        <w:rPr>
          <w:rFonts w:ascii="Arial" w:hAnsi="Arial" w:cs="Arial"/>
        </w:rPr>
        <w:t xml:space="preserve"> </w:t>
      </w:r>
      <w:proofErr w:type="spellStart"/>
      <w:r>
        <w:rPr>
          <w:rFonts w:ascii="Arial" w:hAnsi="Arial" w:cs="Arial"/>
        </w:rPr>
        <w:t>Workoutové</w:t>
      </w:r>
      <w:proofErr w:type="spellEnd"/>
      <w:r>
        <w:rPr>
          <w:rFonts w:ascii="Arial" w:hAnsi="Arial" w:cs="Arial"/>
        </w:rPr>
        <w:t xml:space="preserve"> a multifunkčné ihrisko.</w:t>
      </w:r>
    </w:p>
    <w:p w:rsidR="009B3F06" w:rsidRDefault="009B3F06" w:rsidP="009B3F06">
      <w:pPr>
        <w:tabs>
          <w:tab w:val="left" w:pos="3450"/>
        </w:tabs>
        <w:jc w:val="both"/>
        <w:rPr>
          <w:rFonts w:ascii="Arial" w:hAnsi="Arial" w:cs="Arial"/>
        </w:rPr>
      </w:pPr>
      <w:r>
        <w:rPr>
          <w:rFonts w:ascii="Arial" w:hAnsi="Arial" w:cs="Arial"/>
        </w:rPr>
        <w:tab/>
      </w: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11. Škola ako životný priestor </w:t>
      </w:r>
    </w:p>
    <w:p w:rsidR="009B3F06" w:rsidRPr="002B416D" w:rsidRDefault="009B3F06" w:rsidP="009B3F06">
      <w:pPr>
        <w:jc w:val="both"/>
        <w:rPr>
          <w:rFonts w:ascii="Arial" w:hAnsi="Arial" w:cs="Arial"/>
          <w:b/>
        </w:rPr>
      </w:pPr>
    </w:p>
    <w:p w:rsidR="009B3F06" w:rsidRPr="00201FC6" w:rsidRDefault="009B3F06" w:rsidP="009B3F06">
      <w:pPr>
        <w:jc w:val="both"/>
        <w:rPr>
          <w:rFonts w:ascii="Arial" w:hAnsi="Arial" w:cs="Arial"/>
        </w:rPr>
      </w:pPr>
      <w:r w:rsidRPr="00201FC6">
        <w:rPr>
          <w:rFonts w:ascii="Arial" w:hAnsi="Arial" w:cs="Arial"/>
        </w:rPr>
        <w:t xml:space="preserve">Aby sa žiaci i pedagógovia cítili v škole čo najpríjemnejšie, dôraz kladieme na: upravené a estetické prostredie tried, </w:t>
      </w:r>
      <w:r>
        <w:rPr>
          <w:rFonts w:ascii="Arial" w:hAnsi="Arial" w:cs="Arial"/>
        </w:rPr>
        <w:t xml:space="preserve">našej </w:t>
      </w:r>
      <w:r w:rsidRPr="00201FC6">
        <w:rPr>
          <w:rFonts w:ascii="Arial" w:hAnsi="Arial" w:cs="Arial"/>
        </w:rPr>
        <w:t>chodb</w:t>
      </w:r>
      <w:r>
        <w:rPr>
          <w:rFonts w:ascii="Arial" w:hAnsi="Arial" w:cs="Arial"/>
        </w:rPr>
        <w:t>y</w:t>
      </w:r>
      <w:r w:rsidRPr="00201FC6">
        <w:rPr>
          <w:rFonts w:ascii="Arial" w:hAnsi="Arial" w:cs="Arial"/>
        </w:rPr>
        <w:t>, sociálnych zariadení. Aktuálne informácie o aktivitách školy sú prístupné na informačných tabuliach a nástenkách. Budujeme na škole priateľskú atmosféru medzi žiakmi navzájom a medzi žiakmi a pedagógmi. Svedčia o tom aj nespočetné mimoškolské aktivity, exkurzie, návštevy divadelných predstavení, spoločne s rodičmi organizované dni detí.</w:t>
      </w:r>
    </w:p>
    <w:p w:rsidR="009B3F06" w:rsidRPr="00201FC6" w:rsidRDefault="009B3F06" w:rsidP="009B3F06">
      <w:pPr>
        <w:jc w:val="both"/>
        <w:rPr>
          <w:rFonts w:ascii="Arial" w:hAnsi="Arial" w:cs="Arial"/>
        </w:rPr>
      </w:pPr>
      <w:r w:rsidRPr="00201FC6">
        <w:rPr>
          <w:rFonts w:ascii="Arial" w:hAnsi="Arial" w:cs="Arial"/>
        </w:rPr>
        <w:t xml:space="preserve">Každý rok organizujeme pre </w:t>
      </w:r>
      <w:r>
        <w:rPr>
          <w:rFonts w:ascii="Arial" w:hAnsi="Arial" w:cs="Arial"/>
        </w:rPr>
        <w:t>prvákov zoznamovací večierok</w:t>
      </w:r>
      <w:r w:rsidRPr="00201FC6">
        <w:rPr>
          <w:rFonts w:ascii="Arial" w:hAnsi="Arial" w:cs="Arial"/>
        </w:rPr>
        <w:t xml:space="preserve"> a rozlúčku s maturantmi. </w:t>
      </w:r>
    </w:p>
    <w:p w:rsidR="009B3F06" w:rsidRPr="00201FC6" w:rsidRDefault="009B3F06" w:rsidP="009B3F06">
      <w:pPr>
        <w:jc w:val="both"/>
        <w:rPr>
          <w:rFonts w:ascii="Arial" w:hAnsi="Arial" w:cs="Arial"/>
        </w:rPr>
      </w:pPr>
      <w:r w:rsidRPr="00201FC6">
        <w:rPr>
          <w:rFonts w:ascii="Arial" w:hAnsi="Arial" w:cs="Arial"/>
        </w:rPr>
        <w:t>Na škole pracuje aj študentská rada. Koordinátorom jej činnosti je p.</w:t>
      </w:r>
      <w:r>
        <w:rPr>
          <w:rFonts w:ascii="Arial" w:hAnsi="Arial" w:cs="Arial"/>
        </w:rPr>
        <w:t xml:space="preserve"> uč</w:t>
      </w:r>
      <w:r w:rsidRPr="00201FC6">
        <w:rPr>
          <w:rFonts w:ascii="Arial" w:hAnsi="Arial" w:cs="Arial"/>
        </w:rPr>
        <w:t xml:space="preserve">. </w:t>
      </w:r>
      <w:proofErr w:type="spellStart"/>
      <w:r w:rsidRPr="00201FC6">
        <w:rPr>
          <w:rFonts w:ascii="Arial" w:hAnsi="Arial" w:cs="Arial"/>
        </w:rPr>
        <w:t>Kepka</w:t>
      </w:r>
      <w:proofErr w:type="spellEnd"/>
      <w:r w:rsidRPr="00201FC6">
        <w:rPr>
          <w:rFonts w:ascii="Arial" w:hAnsi="Arial" w:cs="Arial"/>
        </w:rPr>
        <w:t xml:space="preserve"> Marek.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01FC6" w:rsidRDefault="009B3F06" w:rsidP="009B3F06">
      <w:pPr>
        <w:jc w:val="both"/>
        <w:rPr>
          <w:rFonts w:ascii="Arial" w:hAnsi="Arial" w:cs="Arial"/>
        </w:rPr>
      </w:pPr>
      <w:r>
        <w:rPr>
          <w:rFonts w:ascii="Arial" w:hAnsi="Arial" w:cs="Arial"/>
          <w:noProof/>
        </w:rPr>
        <w:lastRenderedPageBreak/>
        <w:drawing>
          <wp:inline distT="0" distB="0" distL="0" distR="0">
            <wp:extent cx="5819775" cy="5619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19775" cy="561975"/>
                    </a:xfrm>
                    <a:prstGeom prst="rect">
                      <a:avLst/>
                    </a:prstGeom>
                    <a:noFill/>
                    <a:ln w="9525">
                      <a:noFill/>
                      <a:miter lim="800000"/>
                      <a:headEnd/>
                      <a:tailEnd/>
                    </a:ln>
                  </pic:spPr>
                </pic:pic>
              </a:graphicData>
            </a:graphic>
          </wp:inline>
        </w:drawing>
      </w:r>
    </w:p>
    <w:p w:rsidR="009B3F06" w:rsidRPr="002B416D" w:rsidRDefault="009B3F06" w:rsidP="009B3F06">
      <w:pPr>
        <w:jc w:val="both"/>
        <w:rPr>
          <w:rFonts w:ascii="Arial" w:hAnsi="Arial" w:cs="Arial"/>
          <w:b/>
          <w:u w:val="single"/>
        </w:rPr>
      </w:pPr>
      <w:r w:rsidRPr="002B416D">
        <w:rPr>
          <w:rFonts w:ascii="Arial" w:hAnsi="Arial" w:cs="Arial"/>
          <w:b/>
          <w:u w:val="single"/>
        </w:rPr>
        <w:t xml:space="preserve">1. Pedagogický princíp školy </w:t>
      </w:r>
    </w:p>
    <w:p w:rsidR="009B3F06" w:rsidRPr="00201FC6" w:rsidRDefault="009B3F06" w:rsidP="009B3F06">
      <w:pPr>
        <w:jc w:val="both"/>
        <w:rPr>
          <w:rFonts w:ascii="Arial" w:hAnsi="Arial" w:cs="Arial"/>
        </w:rPr>
      </w:pPr>
      <w:r w:rsidRPr="00201FC6">
        <w:rPr>
          <w:rFonts w:ascii="Arial" w:hAnsi="Arial" w:cs="Arial"/>
        </w:rPr>
        <w:t xml:space="preserve"> </w:t>
      </w:r>
    </w:p>
    <w:p w:rsidR="009B3F06" w:rsidRPr="00201FC6" w:rsidRDefault="009B3F06" w:rsidP="009B3F06">
      <w:pPr>
        <w:jc w:val="both"/>
        <w:rPr>
          <w:rFonts w:ascii="Arial" w:hAnsi="Arial" w:cs="Arial"/>
        </w:rPr>
      </w:pPr>
      <w:r w:rsidRPr="00201FC6">
        <w:rPr>
          <w:rFonts w:ascii="Arial" w:hAnsi="Arial" w:cs="Arial"/>
        </w:rPr>
        <w:t xml:space="preserve">Prioritou našej školy je, aby žiaci získali potrebné vedomosti a zručnosti, aby ich vedeli vždy správne použiť, aby si rozvíjali kľúčové spôsobilosti, aby boli komunikatívni, flexibilní, tvoriví, vedeli vyhľadávať informácie, vedeli prezentovať svoju prácu a pod. Dôležité je, aby sa nezabudlo ani na vedomosti, ani na spôsobilosti. Naďalej podporujeme talenty, osobnosť a záujmy každého žiaka, nadviazať spoluprácu s inými školami, zaviesť nové formy a metódy práce. </w:t>
      </w:r>
    </w:p>
    <w:p w:rsidR="009B3F06" w:rsidRPr="00201FC6" w:rsidRDefault="009B3F06" w:rsidP="009B3F06">
      <w:pPr>
        <w:jc w:val="both"/>
        <w:rPr>
          <w:rFonts w:ascii="Arial" w:hAnsi="Arial" w:cs="Arial"/>
        </w:rPr>
      </w:pPr>
      <w:r w:rsidRPr="00201FC6">
        <w:rPr>
          <w:rFonts w:ascii="Arial" w:hAnsi="Arial" w:cs="Arial"/>
        </w:rPr>
        <w:t xml:space="preserve">Škola umožní všetkým študentom získať dostatočné všeobecné vedomosti a zručnosti vo všetkých všeobecnovzdelávacích predmetoch. Naša výchovno-vzdelávaciu činnosť smeruje k príprave žiakov na život, ktorá od nich vyžaduje, aby boli schopní kriticky a tvorivo myslieť, rýchlo a účinne riešiť problémy. Naším cieľom je dosiahnuť zvýšenie gramotnosti v oblasti IKT žiakov v našej škole, zabezpečiť kvalitnú prípravu žiakov v cudzích jazykoch so zreteľom na možnosti školy, so zameraním na komunikatívnosť a s ohľadom na schopnosti jednotlivých žiakov. Medzi naše prvoradé ciele patrí aj výchova žiakov v duchu humanistických princípov. V spolupráci s rodičmi žiakov vychovať pracovitých, zodpovedných, morálne vyspelých a slobodných ľudí.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color w:val="000000"/>
          <w:lang w:eastAsia="en-US"/>
        </w:rPr>
        <w:t xml:space="preserve">Víziou školy je úspešný absolvent, schopný zvládnuť akýkoľvek typ vysokoškolského štúdia a zapojiť sa do aktívneho života nielen v spojenej Európe, ale aj v celosvetovom meradle. Predpokladom naplnenia tejto vízie je dobrý žiak, dobrý učiteľ, dobrá škola. Ide o plnenie stanovených hlavných a špecifických cieľov </w:t>
      </w:r>
      <w:r w:rsidRPr="00E04F17">
        <w:rPr>
          <w:rFonts w:ascii="Arial" w:eastAsiaTheme="minorHAnsi" w:hAnsi="Arial" w:cs="Arial"/>
          <w:lang w:eastAsia="en-US"/>
        </w:rPr>
        <w:t xml:space="preserve">aplikovateľných v podmienkach školy, založených na správnej filozofii a správnom prístupe k hlavným úlohám.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Princípy školského systému, ktoré považujem za základný predpoklad efektívneho školského systému a zvýšenia kvality vo vzdelávaní :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sloboda,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subsidiarita,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participácia,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konkurencia.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Na základe týchto princípov nastaviť vnútorné prostredie školy tak, aby sa podarilo: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otvoriť školu novým impulzom, ktoré prinesú novú kvalitu,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posilniť postavenie školy ako slobodnej vzdelávacej inštitúcie,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podporovať pestrosť a konkurenciu v školskom prostredí,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vytvoriť nové mechanizmy hodnotenia a rozvoja kvality,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dať priestor pre zviditeľnenie a motivovanie k vyšši</w:t>
      </w:r>
      <w:r>
        <w:rPr>
          <w:rFonts w:ascii="Arial" w:eastAsiaTheme="minorHAnsi" w:hAnsi="Arial" w:cs="Arial"/>
          <w:lang w:eastAsia="en-US"/>
        </w:rPr>
        <w:t>e</w:t>
      </w:r>
      <w:r w:rsidRPr="00E04F17">
        <w:rPr>
          <w:rFonts w:ascii="Arial" w:eastAsiaTheme="minorHAnsi" w:hAnsi="Arial" w:cs="Arial"/>
          <w:lang w:eastAsia="en-US"/>
        </w:rPr>
        <w:t xml:space="preserve">mu výkonu.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Chceme vybaviť žiaka: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systematickou štruktúrou poznávania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jazykovými znalosťami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spôsobilosťou pracovať s informáciami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Dôraz sa kladie na: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kľúčové kompetencie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znalosti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hodnotové postoje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samostatnosť v rozhodovaní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aktivitu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tvorivý prístup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lastRenderedPageBreak/>
        <w:t xml:space="preserve">Predpokladom naplnenia tejto vízie je dobrý žiak, dobrý učiteľ, dobrá škola.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Určenie cieľov a priorít školy: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uplatniť vlast</w:t>
      </w:r>
      <w:r>
        <w:rPr>
          <w:rFonts w:ascii="Arial" w:eastAsiaTheme="minorHAnsi" w:hAnsi="Arial" w:cs="Arial"/>
          <w:lang w:eastAsia="en-US"/>
        </w:rPr>
        <w:t>nú filozofiu rozvoja školy</w:t>
      </w:r>
      <w:r w:rsidRPr="00E04F17">
        <w:rPr>
          <w:rFonts w:ascii="Arial" w:eastAsiaTheme="minorHAnsi" w:hAnsi="Arial" w:cs="Arial"/>
          <w:lang w:eastAsia="en-US"/>
        </w:rPr>
        <w:t xml:space="preserv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pripravenosť na celoživotné vzdelávanie,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zamerať činnosť školy na získanie a rozvoj rozhodujúcich kľúčových kompetencií, </w:t>
      </w:r>
    </w:p>
    <w:p w:rsidR="009B3F06" w:rsidRPr="00E04F17"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dosiahnu</w:t>
      </w:r>
      <w:r w:rsidRPr="00E04F17">
        <w:rPr>
          <w:rFonts w:ascii="Arial" w:eastAsiaTheme="minorHAnsi" w:hAnsi="Arial" w:cs="Arial"/>
          <w:lang w:eastAsia="en-US"/>
        </w:rPr>
        <w:t xml:space="preserve">ť široký profil absolventa školy, </w:t>
      </w:r>
    </w:p>
    <w:p w:rsidR="009B3F06" w:rsidRPr="00E04F17"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skvalitniť podmienky a ú</w:t>
      </w:r>
      <w:r w:rsidRPr="00E04F17">
        <w:rPr>
          <w:rFonts w:ascii="Arial" w:eastAsiaTheme="minorHAnsi" w:hAnsi="Arial" w:cs="Arial"/>
          <w:lang w:eastAsia="en-US"/>
        </w:rPr>
        <w:t xml:space="preserve">roveň výchovno-vzdelávacieho procesu,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zamerať školský vzdelávací program na rozvoj kompetencií v stanovených oblastiach,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uplatniť progresívne spôsoby rozvoja obsahu vzdelávania,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zvýšiť kompetencie v oblasti koncipovania, realizácie, kontroly, hodnotenia</w:t>
      </w:r>
      <w:r>
        <w:rPr>
          <w:rFonts w:ascii="Arial" w:eastAsiaTheme="minorHAnsi" w:hAnsi="Arial" w:cs="Arial"/>
          <w:lang w:eastAsia="en-US"/>
        </w:rPr>
        <w:t xml:space="preserv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vzdelávania,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prispôsobiť obsah vzdelávania požiadavkám jednotného európskeho trhu práce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zrealizovať výstavbu budovy telocvične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vybaviť školu učebnými pomôckami a modernou didaktickou technikou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Predpokladom dosiahnutia týchto cieľov je potrebné :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pozitívna klíma školy,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humanistický prístup k žiakovi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inovácia vyučovacích metód a foriem ale aj metód a kritérií hodnotenia, </w:t>
      </w:r>
    </w:p>
    <w:p w:rsidR="009B3F06"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pozitívna motivácia žiaka,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pozitívny a partnerský vzťah učiteľ - žiak, pri rešpektovaní rolí jednotlivých subjektov vzdelávacieho procesu,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osobnosť učiteľa ako dôveryhodnej autority,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dostatok finančných prostriedkov pre ďalší rozvoj školy.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Prevažujúcou stratégiou v procese učenia i v organizovaní školy musí byť: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vzájomná spolupráca, </w:t>
      </w:r>
    </w:p>
    <w:p w:rsidR="009B3F06" w:rsidRPr="00E04F17"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E04F17">
        <w:rPr>
          <w:rFonts w:ascii="Arial" w:eastAsiaTheme="minorHAnsi" w:hAnsi="Arial" w:cs="Arial"/>
          <w:lang w:eastAsia="en-US"/>
        </w:rPr>
        <w:t xml:space="preserve">vhodný výber a štruktúra učiva ako prostriedku k dosahovaniu kľúčových kompetencií,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uplatňovanie súboru pedagogických stratégií k dosiahnutiu kľúčových kompetencií.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Hlavné ciele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Uplatňovaním školského vzdelávacieho programu posilniť autonómiu školy a vytvoriť priestor na uskutočnenie výchovy a vzdelávania podľa špecifického zamerania školy, potrieb regiónu, rodičov a žiakov. Zabezpečiť úroveň a rozvoj kľúčových kompetencií žiaka tak, aby si mohol vybrať optimálnu cestu k svojej študijnej a profesijnej kariére podľa svojich schopností, potrieb a záujmov, získal dostatok príležitostí nadobudnuté kompetencie samostatne tvorivo uplatňovať a zároveň bol motivovaný k ich rozvoju. Zvyšovať kvalitu pedagogického a výchovného procesu a kvalitu výstupu, </w:t>
      </w:r>
      <w:proofErr w:type="spellStart"/>
      <w:r w:rsidRPr="00E04F17">
        <w:rPr>
          <w:rFonts w:ascii="Arial" w:eastAsiaTheme="minorHAnsi" w:hAnsi="Arial" w:cs="Arial"/>
          <w:lang w:eastAsia="en-US"/>
        </w:rPr>
        <w:t>tj</w:t>
      </w:r>
      <w:proofErr w:type="spellEnd"/>
      <w:r w:rsidRPr="00E04F17">
        <w:rPr>
          <w:rFonts w:ascii="Arial" w:eastAsiaTheme="minorHAnsi" w:hAnsi="Arial" w:cs="Arial"/>
          <w:lang w:eastAsia="en-US"/>
        </w:rPr>
        <w:t xml:space="preserve">. zvyšovanie vedomostnej úrovne absolventov školy a ich uplatnenie na trhu práce - vysokej škole. Zlepšiť postavenie školy v konkurenčnom trhovom školskom prostredí, rozvíjať kľúčové kompetencie žiaka v každom vyučovacom predmete a v mimoškolskej činnosti.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1.</w:t>
      </w:r>
      <w:r>
        <w:rPr>
          <w:rFonts w:ascii="Arial" w:eastAsiaTheme="minorHAnsi" w:hAnsi="Arial" w:cs="Arial"/>
          <w:lang w:eastAsia="en-US"/>
        </w:rPr>
        <w:t xml:space="preserve"> </w:t>
      </w:r>
      <w:r w:rsidRPr="00E04F17">
        <w:rPr>
          <w:rFonts w:ascii="Arial" w:eastAsiaTheme="minorHAnsi" w:hAnsi="Arial" w:cs="Arial"/>
          <w:lang w:eastAsia="en-US"/>
        </w:rPr>
        <w:t xml:space="preserve">Podporovať mobilitu v rámci Európskej úniu rozvojom jazykových kompetencií žiakov.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2.</w:t>
      </w:r>
      <w:r>
        <w:rPr>
          <w:rFonts w:ascii="Arial" w:eastAsiaTheme="minorHAnsi" w:hAnsi="Arial" w:cs="Arial"/>
          <w:lang w:eastAsia="en-US"/>
        </w:rPr>
        <w:t xml:space="preserve"> </w:t>
      </w:r>
      <w:r w:rsidRPr="00E04F17">
        <w:rPr>
          <w:rFonts w:ascii="Arial" w:eastAsiaTheme="minorHAnsi" w:hAnsi="Arial" w:cs="Arial"/>
          <w:lang w:eastAsia="en-US"/>
        </w:rPr>
        <w:t xml:space="preserve">Venovať osobitnú pozornosť kvalite vyučovania predmetu slovenský jazyk a literatúra, s dôrazom na kultivovaný a spisovný prejav žiakov.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3.</w:t>
      </w:r>
      <w:r>
        <w:rPr>
          <w:rFonts w:ascii="Arial" w:eastAsiaTheme="minorHAnsi" w:hAnsi="Arial" w:cs="Arial"/>
          <w:lang w:eastAsia="en-US"/>
        </w:rPr>
        <w:t xml:space="preserve"> </w:t>
      </w:r>
      <w:r w:rsidRPr="00E04F17">
        <w:rPr>
          <w:rFonts w:ascii="Arial" w:eastAsiaTheme="minorHAnsi" w:hAnsi="Arial" w:cs="Arial"/>
          <w:lang w:eastAsia="en-US"/>
        </w:rPr>
        <w:t xml:space="preserve">Dať žiakom základy prírodovednej gramotnosti, sprostredkovať im poznanie vzájomného prelínania sa všetkých prírodovedných odborov a porozumieť podstate javov a procesov.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4.</w:t>
      </w:r>
      <w:r>
        <w:rPr>
          <w:rFonts w:ascii="Arial" w:eastAsiaTheme="minorHAnsi" w:hAnsi="Arial" w:cs="Arial"/>
          <w:lang w:eastAsia="en-US"/>
        </w:rPr>
        <w:t xml:space="preserve"> </w:t>
      </w:r>
      <w:r w:rsidRPr="00E04F17">
        <w:rPr>
          <w:rFonts w:ascii="Arial" w:eastAsiaTheme="minorHAnsi" w:hAnsi="Arial" w:cs="Arial"/>
          <w:lang w:eastAsia="en-US"/>
        </w:rPr>
        <w:t xml:space="preserve">Osvojiť si praktické skúsenosti vo výchove k zdraviu prostredníctvom pohybových aktivít, telesnej výchovy, športovej činnosti a aktivít v prírodnom prostredí.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lastRenderedPageBreak/>
        <w:t>5.</w:t>
      </w:r>
      <w:r>
        <w:rPr>
          <w:rFonts w:ascii="Arial" w:eastAsiaTheme="minorHAnsi" w:hAnsi="Arial" w:cs="Arial"/>
          <w:lang w:eastAsia="en-US"/>
        </w:rPr>
        <w:t xml:space="preserve"> </w:t>
      </w:r>
      <w:r w:rsidRPr="00E04F17">
        <w:rPr>
          <w:rFonts w:ascii="Arial" w:eastAsiaTheme="minorHAnsi" w:hAnsi="Arial" w:cs="Arial"/>
          <w:lang w:eastAsia="en-US"/>
        </w:rPr>
        <w:t xml:space="preserve">Predkladať žiadosti na financovanie vzdelávacích a rozvojových projektov, zapojiť školu do regionálnych a celoštátnych a medzinárodných vzdelávacích projektov s cieľom modernizácie a skvalitnenia vyučovacieho procesu. </w:t>
      </w:r>
    </w:p>
    <w:p w:rsidR="009B3F06" w:rsidRPr="00E04F17" w:rsidRDefault="009B3F06" w:rsidP="009B3F06">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6.</w:t>
      </w:r>
      <w:r>
        <w:rPr>
          <w:rFonts w:ascii="Arial" w:eastAsiaTheme="minorHAnsi" w:hAnsi="Arial" w:cs="Arial"/>
          <w:lang w:eastAsia="en-US"/>
        </w:rPr>
        <w:t xml:space="preserve"> </w:t>
      </w:r>
      <w:r w:rsidRPr="00E04F17">
        <w:rPr>
          <w:rFonts w:ascii="Arial" w:eastAsiaTheme="minorHAnsi" w:hAnsi="Arial" w:cs="Arial"/>
          <w:lang w:eastAsia="en-US"/>
        </w:rPr>
        <w:t xml:space="preserve">Skvalitniť personálne podmienky školy stabilizáciou pedagogických pracovníkov, zvyšovať počet a naplnenosť tried. </w:t>
      </w:r>
    </w:p>
    <w:p w:rsidR="009B3F06" w:rsidRPr="00E04F17" w:rsidRDefault="009B3F06" w:rsidP="009B3F06">
      <w:pPr>
        <w:jc w:val="both"/>
        <w:rPr>
          <w:rFonts w:ascii="Arial" w:hAnsi="Arial" w:cs="Arial"/>
        </w:rPr>
      </w:pPr>
      <w:r>
        <w:rPr>
          <w:rFonts w:ascii="Arial" w:eastAsiaTheme="minorHAnsi" w:hAnsi="Arial" w:cs="Arial"/>
          <w:lang w:eastAsia="en-US"/>
        </w:rPr>
        <w:t>7</w:t>
      </w:r>
      <w:r w:rsidRPr="00E04F17">
        <w:rPr>
          <w:rFonts w:ascii="Arial" w:eastAsiaTheme="minorHAnsi" w:hAnsi="Arial" w:cs="Arial"/>
          <w:lang w:eastAsia="en-US"/>
        </w:rPr>
        <w:t>.</w:t>
      </w:r>
      <w:r>
        <w:rPr>
          <w:rFonts w:ascii="Arial" w:eastAsiaTheme="minorHAnsi" w:hAnsi="Arial" w:cs="Arial"/>
          <w:lang w:eastAsia="en-US"/>
        </w:rPr>
        <w:t xml:space="preserve"> </w:t>
      </w:r>
      <w:r w:rsidRPr="00E04F17">
        <w:rPr>
          <w:rFonts w:ascii="Arial" w:eastAsiaTheme="minorHAnsi" w:hAnsi="Arial" w:cs="Arial"/>
          <w:lang w:eastAsia="en-US"/>
        </w:rPr>
        <w:t>Zlepšiť materiálno-technické podmienky školy.</w:t>
      </w: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2. Zameranie školy a stupeň vzdelania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Hlavná úloha školy – rozvoj osobnosti žiaka.</w:t>
      </w:r>
    </w:p>
    <w:p w:rsidR="009B3F06" w:rsidRPr="00201FC6" w:rsidRDefault="009B3F06" w:rsidP="009B3F06">
      <w:pPr>
        <w:jc w:val="both"/>
        <w:rPr>
          <w:rFonts w:ascii="Arial" w:hAnsi="Arial" w:cs="Arial"/>
        </w:rPr>
      </w:pPr>
    </w:p>
    <w:p w:rsidR="009B3F06" w:rsidRDefault="009B3F06" w:rsidP="009B3F06">
      <w:pPr>
        <w:jc w:val="both"/>
        <w:rPr>
          <w:rFonts w:ascii="Arial" w:hAnsi="Arial" w:cs="Arial"/>
        </w:rPr>
      </w:pPr>
      <w:r w:rsidRPr="00201FC6">
        <w:rPr>
          <w:rFonts w:ascii="Arial" w:hAnsi="Arial" w:cs="Arial"/>
        </w:rPr>
        <w:t xml:space="preserve">Zameranie školy na štvorročnom štúdiu: </w:t>
      </w:r>
      <w:r>
        <w:rPr>
          <w:rFonts w:ascii="Arial" w:hAnsi="Arial" w:cs="Arial"/>
        </w:rPr>
        <w:t>7902 J – gymnázium s VJS</w:t>
      </w:r>
    </w:p>
    <w:p w:rsidR="009B3F06" w:rsidRDefault="009B3F06" w:rsidP="009B3F06">
      <w:pPr>
        <w:jc w:val="both"/>
        <w:rPr>
          <w:rFonts w:ascii="Arial" w:hAnsi="Arial" w:cs="Arial"/>
        </w:rPr>
      </w:pPr>
      <w:r>
        <w:rPr>
          <w:rFonts w:ascii="Arial" w:hAnsi="Arial" w:cs="Arial"/>
        </w:rPr>
        <w:t xml:space="preserve">                                                                 </w:t>
      </w:r>
      <w:r w:rsidR="0003196B">
        <w:rPr>
          <w:rFonts w:ascii="Arial" w:hAnsi="Arial" w:cs="Arial"/>
        </w:rPr>
        <w:t xml:space="preserve"> </w:t>
      </w:r>
      <w:r>
        <w:rPr>
          <w:rFonts w:ascii="Arial" w:hAnsi="Arial" w:cs="Arial"/>
        </w:rPr>
        <w:t>7902 J – gymnázium s VJM</w:t>
      </w:r>
    </w:p>
    <w:p w:rsidR="009B3F06" w:rsidRPr="00201FC6" w:rsidRDefault="009B3F06" w:rsidP="009B3F06">
      <w:pPr>
        <w:ind w:left="3540" w:firstLine="708"/>
        <w:jc w:val="both"/>
        <w:rPr>
          <w:rFonts w:ascii="Arial" w:hAnsi="Arial" w:cs="Arial"/>
        </w:rPr>
      </w:pPr>
      <w:r>
        <w:rPr>
          <w:rFonts w:ascii="Arial" w:hAnsi="Arial" w:cs="Arial"/>
        </w:rPr>
        <w:t xml:space="preserve">  </w:t>
      </w:r>
    </w:p>
    <w:p w:rsidR="009B3F06" w:rsidRPr="00201FC6" w:rsidRDefault="009B3F06" w:rsidP="009B3F06">
      <w:pPr>
        <w:jc w:val="both"/>
        <w:rPr>
          <w:rFonts w:ascii="Arial" w:hAnsi="Arial" w:cs="Arial"/>
        </w:rPr>
      </w:pPr>
      <w:r w:rsidRPr="00201FC6">
        <w:rPr>
          <w:rFonts w:ascii="Arial" w:hAnsi="Arial" w:cs="Arial"/>
        </w:rPr>
        <w:t>- rozvoj individuálnych schopností smerom ku kvalitnej príprave pre vzdelávanie na ďalšom type školy</w:t>
      </w:r>
    </w:p>
    <w:p w:rsidR="009B3F06" w:rsidRPr="00201FC6" w:rsidRDefault="009B3F06" w:rsidP="009B3F06">
      <w:pPr>
        <w:jc w:val="both"/>
        <w:rPr>
          <w:rFonts w:ascii="Arial" w:hAnsi="Arial" w:cs="Arial"/>
        </w:rPr>
      </w:pPr>
      <w:r w:rsidRPr="00201FC6">
        <w:rPr>
          <w:rFonts w:ascii="Arial" w:hAnsi="Arial" w:cs="Arial"/>
        </w:rPr>
        <w:t xml:space="preserve">Stupeň vzdelania:  3A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3. Profil absolventa </w:t>
      </w:r>
    </w:p>
    <w:p w:rsidR="009B3F06" w:rsidRPr="005A55E1" w:rsidRDefault="009B3F06" w:rsidP="009B3F06">
      <w:pPr>
        <w:jc w:val="both"/>
        <w:rPr>
          <w:rFonts w:ascii="Arial" w:hAnsi="Arial" w:cs="Arial"/>
        </w:rPr>
      </w:pPr>
      <w:r w:rsidRPr="005A55E1">
        <w:rPr>
          <w:rFonts w:ascii="Arial" w:hAnsi="Arial" w:cs="Arial"/>
        </w:rPr>
        <w:t xml:space="preserve">Je založený na </w:t>
      </w:r>
      <w:r w:rsidRPr="005A55E1">
        <w:rPr>
          <w:rStyle w:val="Siln"/>
          <w:rFonts w:ascii="Arial" w:hAnsi="Arial" w:cs="Arial"/>
          <w:b w:val="0"/>
        </w:rPr>
        <w:t>kľúčových spôsobilostiach</w:t>
      </w:r>
      <w:r w:rsidRPr="005A55E1">
        <w:rPr>
          <w:rStyle w:val="Siln"/>
          <w:rFonts w:ascii="Arial" w:hAnsi="Arial" w:cs="Arial"/>
        </w:rPr>
        <w:t xml:space="preserve">, </w:t>
      </w:r>
      <w:r w:rsidRPr="005A55E1">
        <w:rPr>
          <w:rFonts w:ascii="Arial" w:hAnsi="Arial" w:cs="Arial"/>
        </w:rPr>
        <w:t xml:space="preserve">ktoré sa rozvíjajú a sú rozvíjané na </w:t>
      </w:r>
      <w:proofErr w:type="spellStart"/>
      <w:r w:rsidRPr="005A55E1">
        <w:rPr>
          <w:rFonts w:ascii="Arial" w:hAnsi="Arial" w:cs="Arial"/>
        </w:rPr>
        <w:t>socio-kultúrnych</w:t>
      </w:r>
      <w:proofErr w:type="spellEnd"/>
      <w:r w:rsidRPr="005A55E1">
        <w:rPr>
          <w:rFonts w:ascii="Arial" w:hAnsi="Arial" w:cs="Arial"/>
        </w:rPr>
        <w:t xml:space="preserve"> obsahoch najmä súčasného vedeckého a technického vzdelávania. Predstavuje všeobecnú vzdelanosť (ako komplex znalostí a vedomostí, schopností, hodnotových postojov, osobných čŕt a iných dispozícií), ktoré jednotlivcovi umožňujú poznávať, konať, hodnotiť a dorozumievať sa i porozumieť si. Umožňujú mu úspešné začlenenie sa do pracovných a mimopracovných spoločenských štruktúr. Nadväzujú na spôsobilosti získané v priebehu predchádzajúcich stupňov, najmä nižšieho sekundárneho vzdelávania.</w:t>
      </w:r>
    </w:p>
    <w:p w:rsidR="009B3F06" w:rsidRPr="005A55E1" w:rsidRDefault="009B3F06" w:rsidP="009B3F06">
      <w:pPr>
        <w:jc w:val="both"/>
        <w:rPr>
          <w:rFonts w:ascii="Arial" w:hAnsi="Arial" w:cs="Arial"/>
          <w:b/>
        </w:rPr>
      </w:pPr>
      <w:r w:rsidRPr="005A55E1">
        <w:rPr>
          <w:rFonts w:ascii="Arial" w:hAnsi="Arial" w:cs="Arial"/>
        </w:rPr>
        <w:t>Jednotlivé kľúčové spôsobilosti (kompetentnosti) sa navzájom prelínajú. Z</w:t>
      </w:r>
      <w:r w:rsidRPr="005A55E1">
        <w:rPr>
          <w:rStyle w:val="Siln"/>
          <w:rFonts w:ascii="Arial" w:hAnsi="Arial" w:cs="Arial"/>
          <w:b w:val="0"/>
        </w:rPr>
        <w:t>ískavajú sa ako produkt celkového procesu vzdelávania a sebavzdelávania.</w:t>
      </w:r>
    </w:p>
    <w:p w:rsidR="009B3F06" w:rsidRPr="005A55E1" w:rsidRDefault="009B3F06" w:rsidP="009B3F06">
      <w:pPr>
        <w:jc w:val="both"/>
        <w:rPr>
          <w:rFonts w:ascii="Arial" w:hAnsi="Arial" w:cs="Arial"/>
        </w:rPr>
      </w:pPr>
      <w:r w:rsidRPr="005A55E1">
        <w:rPr>
          <w:rStyle w:val="Siln"/>
          <w:rFonts w:ascii="Arial" w:hAnsi="Arial" w:cs="Arial"/>
        </w:rPr>
        <w:t>a) spôsobilosť k celoživotnému učeniu sa</w:t>
      </w:r>
    </w:p>
    <w:p w:rsidR="009B3F06" w:rsidRPr="005A55E1" w:rsidRDefault="009B3F06" w:rsidP="009B3F06">
      <w:pPr>
        <w:jc w:val="both"/>
        <w:rPr>
          <w:rFonts w:ascii="Arial" w:hAnsi="Arial" w:cs="Arial"/>
        </w:rPr>
      </w:pPr>
      <w:r w:rsidRPr="005A55E1">
        <w:rPr>
          <w:rFonts w:ascii="Arial" w:hAnsi="Arial" w:cs="Arial"/>
        </w:rPr>
        <w:t>- dokáže reflektovať proces vlastného učenia sa a myslenia pri získavaní a spracovávaní nových poznatkov a informácií a uplatňuje rôzne stratégie učenia sa,</w:t>
      </w:r>
    </w:p>
    <w:p w:rsidR="009B3F06" w:rsidRPr="005A55E1" w:rsidRDefault="009B3F06" w:rsidP="009B3F06">
      <w:pPr>
        <w:jc w:val="both"/>
        <w:rPr>
          <w:rFonts w:ascii="Arial" w:hAnsi="Arial" w:cs="Arial"/>
        </w:rPr>
      </w:pPr>
      <w:r w:rsidRPr="005A55E1">
        <w:rPr>
          <w:rFonts w:ascii="Arial" w:hAnsi="Arial" w:cs="Arial"/>
        </w:rPr>
        <w:t>- dokáže kriticky zhodnotiť informácie a ich zdroj, tvorivo ich spracovať a prakticky využívať,</w:t>
      </w:r>
    </w:p>
    <w:p w:rsidR="009B3F06" w:rsidRPr="005A55E1" w:rsidRDefault="009B3F06" w:rsidP="009B3F06">
      <w:pPr>
        <w:jc w:val="both"/>
        <w:rPr>
          <w:rFonts w:ascii="Arial" w:hAnsi="Arial" w:cs="Arial"/>
        </w:rPr>
      </w:pPr>
      <w:r w:rsidRPr="005A55E1">
        <w:rPr>
          <w:rFonts w:ascii="Arial" w:hAnsi="Arial" w:cs="Arial"/>
        </w:rPr>
        <w:t>- uvedomuje si potrebu svojho autonómneho učenia sa ako prostriedku sebarealizácie a osobného rozvoja,</w:t>
      </w:r>
    </w:p>
    <w:p w:rsidR="009B3F06" w:rsidRPr="005A55E1" w:rsidRDefault="009B3F06" w:rsidP="009B3F06">
      <w:pPr>
        <w:jc w:val="both"/>
        <w:rPr>
          <w:rFonts w:ascii="Arial" w:hAnsi="Arial" w:cs="Arial"/>
        </w:rPr>
      </w:pPr>
      <w:r w:rsidRPr="005A55E1">
        <w:rPr>
          <w:rFonts w:ascii="Arial" w:hAnsi="Arial" w:cs="Arial"/>
        </w:rPr>
        <w:t xml:space="preserve">- </w:t>
      </w:r>
      <w:r>
        <w:rPr>
          <w:rFonts w:ascii="Arial" w:hAnsi="Arial" w:cs="Arial"/>
        </w:rPr>
        <w:t xml:space="preserve"> </w:t>
      </w:r>
      <w:r w:rsidRPr="005A55E1">
        <w:rPr>
          <w:rFonts w:ascii="Arial" w:hAnsi="Arial" w:cs="Arial"/>
        </w:rPr>
        <w:t>kriticky hodnotí svoj pokrok, prijíma spätnú väzbu a uvedomuje si svoje ďalšie rozvojové možnosti,</w:t>
      </w:r>
    </w:p>
    <w:p w:rsidR="009B3F06" w:rsidRPr="005A55E1" w:rsidRDefault="009B3F06" w:rsidP="009B3F06">
      <w:pPr>
        <w:jc w:val="both"/>
        <w:rPr>
          <w:rFonts w:ascii="Arial" w:hAnsi="Arial" w:cs="Arial"/>
        </w:rPr>
      </w:pPr>
      <w:r w:rsidRPr="005A55E1">
        <w:rPr>
          <w:rStyle w:val="Siln"/>
          <w:rFonts w:ascii="Arial" w:hAnsi="Arial" w:cs="Arial"/>
        </w:rPr>
        <w:t>b) sociálne komunikačné spôsobilosti</w:t>
      </w:r>
    </w:p>
    <w:p w:rsidR="009B3F06" w:rsidRPr="005A55E1" w:rsidRDefault="009B3F06" w:rsidP="009B3F06">
      <w:pPr>
        <w:jc w:val="both"/>
        <w:rPr>
          <w:rFonts w:ascii="Arial" w:hAnsi="Arial" w:cs="Arial"/>
        </w:rPr>
      </w:pPr>
      <w:r w:rsidRPr="005A55E1">
        <w:rPr>
          <w:rFonts w:ascii="Arial" w:hAnsi="Arial" w:cs="Arial"/>
        </w:rPr>
        <w:t>- dokáže využívať všetky dostupné formy komunikácie pri spracovávaní a vyjadrovaní informácií rôzneho typu, jeho ústny a písomný prejav je adekvátny situácii a účelu uplatnenia,</w:t>
      </w:r>
    </w:p>
    <w:p w:rsidR="009B3F06" w:rsidRPr="005A55E1" w:rsidRDefault="009B3F06" w:rsidP="009B3F06">
      <w:pPr>
        <w:jc w:val="both"/>
        <w:rPr>
          <w:rFonts w:ascii="Arial" w:hAnsi="Arial" w:cs="Arial"/>
        </w:rPr>
      </w:pPr>
      <w:r w:rsidRPr="005A55E1">
        <w:rPr>
          <w:rFonts w:ascii="Arial" w:hAnsi="Arial" w:cs="Arial"/>
        </w:rPr>
        <w:t>-</w:t>
      </w:r>
      <w:r>
        <w:rPr>
          <w:rFonts w:ascii="Arial" w:hAnsi="Arial" w:cs="Arial"/>
        </w:rPr>
        <w:t xml:space="preserve">   </w:t>
      </w:r>
      <w:r w:rsidRPr="005A55E1">
        <w:rPr>
          <w:rFonts w:ascii="Arial" w:hAnsi="Arial" w:cs="Arial"/>
        </w:rPr>
        <w:t xml:space="preserve"> efektívne využíva dostupné informačno-komunikačné technológie,</w:t>
      </w:r>
    </w:p>
    <w:p w:rsidR="009B3F06" w:rsidRPr="005A55E1" w:rsidRDefault="009B3F06" w:rsidP="009B3F06">
      <w:pPr>
        <w:jc w:val="both"/>
        <w:rPr>
          <w:rFonts w:ascii="Arial" w:hAnsi="Arial" w:cs="Arial"/>
        </w:rPr>
      </w:pPr>
      <w:r w:rsidRPr="005A55E1">
        <w:rPr>
          <w:rFonts w:ascii="Arial" w:hAnsi="Arial" w:cs="Arial"/>
        </w:rPr>
        <w:t xml:space="preserve">- </w:t>
      </w:r>
      <w:r>
        <w:rPr>
          <w:rFonts w:ascii="Arial" w:hAnsi="Arial" w:cs="Arial"/>
        </w:rPr>
        <w:t xml:space="preserve">  </w:t>
      </w:r>
      <w:r w:rsidRPr="005A55E1">
        <w:rPr>
          <w:rFonts w:ascii="Arial" w:hAnsi="Arial" w:cs="Arial"/>
        </w:rPr>
        <w:t>vie prezentovať sám seba a výsledky svojej prace na verejnosti, používa odborný jazyk,</w:t>
      </w:r>
    </w:p>
    <w:p w:rsidR="009B3F06" w:rsidRPr="005A55E1" w:rsidRDefault="009B3F06" w:rsidP="009B3F06">
      <w:pPr>
        <w:jc w:val="both"/>
        <w:rPr>
          <w:rFonts w:ascii="Arial" w:hAnsi="Arial" w:cs="Arial"/>
        </w:rPr>
      </w:pPr>
      <w:r w:rsidRPr="005A55E1">
        <w:rPr>
          <w:rFonts w:ascii="Arial" w:hAnsi="Arial" w:cs="Arial"/>
        </w:rPr>
        <w:t xml:space="preserve">- </w:t>
      </w:r>
      <w:r>
        <w:rPr>
          <w:rFonts w:ascii="Arial" w:hAnsi="Arial" w:cs="Arial"/>
        </w:rPr>
        <w:t xml:space="preserve">  </w:t>
      </w:r>
      <w:r w:rsidRPr="005A55E1">
        <w:rPr>
          <w:rFonts w:ascii="Arial" w:hAnsi="Arial" w:cs="Arial"/>
        </w:rPr>
        <w:t>dokáže primerane komunikovať v materinskom a v dvoch cudzích jazykoch,</w:t>
      </w:r>
    </w:p>
    <w:p w:rsidR="009B3F06" w:rsidRPr="005A55E1" w:rsidRDefault="009B3F06" w:rsidP="009B3F06">
      <w:pPr>
        <w:jc w:val="both"/>
        <w:rPr>
          <w:rFonts w:ascii="Arial" w:hAnsi="Arial" w:cs="Arial"/>
        </w:rPr>
      </w:pPr>
      <w:r w:rsidRPr="005A55E1">
        <w:rPr>
          <w:rFonts w:ascii="Arial" w:hAnsi="Arial" w:cs="Arial"/>
        </w:rPr>
        <w:t>-</w:t>
      </w:r>
      <w:r>
        <w:rPr>
          <w:rFonts w:ascii="Arial" w:hAnsi="Arial" w:cs="Arial"/>
        </w:rPr>
        <w:t xml:space="preserve">  </w:t>
      </w:r>
      <w:r w:rsidRPr="005A55E1">
        <w:rPr>
          <w:rFonts w:ascii="Arial" w:hAnsi="Arial" w:cs="Arial"/>
        </w:rPr>
        <w:t>chápe význam a uplatňuje formy takých komunikačných spôsobilostí, ktoré sú základom efektívnej spolupráce, založenej na vzájomnom rešpektovaní práv a povinností a na prevzatí osobnej zodpovednosti,</w:t>
      </w:r>
    </w:p>
    <w:p w:rsidR="009B3F06" w:rsidRPr="005A55E1" w:rsidRDefault="009B3F06" w:rsidP="009B3F06">
      <w:pPr>
        <w:jc w:val="both"/>
        <w:rPr>
          <w:rFonts w:ascii="Arial" w:hAnsi="Arial" w:cs="Arial"/>
        </w:rPr>
      </w:pPr>
      <w:r w:rsidRPr="005A55E1">
        <w:rPr>
          <w:rStyle w:val="Siln"/>
          <w:rFonts w:ascii="Arial" w:hAnsi="Arial" w:cs="Arial"/>
        </w:rPr>
        <w:t>c)spôsobilosť riešiť problémy</w:t>
      </w:r>
    </w:p>
    <w:p w:rsidR="009B3F06" w:rsidRPr="005A55E1" w:rsidRDefault="009B3F06" w:rsidP="009B3F06">
      <w:pPr>
        <w:jc w:val="both"/>
        <w:rPr>
          <w:rFonts w:ascii="Arial" w:hAnsi="Arial" w:cs="Arial"/>
        </w:rPr>
      </w:pPr>
      <w:r w:rsidRPr="005A55E1">
        <w:rPr>
          <w:rFonts w:ascii="Arial" w:hAnsi="Arial" w:cs="Arial"/>
        </w:rPr>
        <w:t>- uplatňuje pri riešení problémov vhodné metódy založené na analyticko-kritickom a tvorivom myslení,</w:t>
      </w:r>
    </w:p>
    <w:p w:rsidR="009B3F06" w:rsidRPr="005A55E1" w:rsidRDefault="009B3F06" w:rsidP="009B3F06">
      <w:pPr>
        <w:jc w:val="both"/>
        <w:rPr>
          <w:rFonts w:ascii="Arial" w:hAnsi="Arial" w:cs="Arial"/>
        </w:rPr>
      </w:pPr>
      <w:r w:rsidRPr="005A55E1">
        <w:rPr>
          <w:rFonts w:ascii="Arial" w:hAnsi="Arial" w:cs="Arial"/>
        </w:rPr>
        <w:t>- je otvorený (pri riešení problémov) získavaniu a využívaniu rôznych, aj inovatívnych postupov, formuluje argumenty a dôkazy na obhájenie svojich výsledkov,</w:t>
      </w:r>
    </w:p>
    <w:p w:rsidR="009B3F06" w:rsidRPr="005A55E1" w:rsidRDefault="009B3F06" w:rsidP="009B3F06">
      <w:pPr>
        <w:jc w:val="both"/>
        <w:rPr>
          <w:rFonts w:ascii="Arial" w:hAnsi="Arial" w:cs="Arial"/>
        </w:rPr>
      </w:pPr>
      <w:r w:rsidRPr="005A55E1">
        <w:rPr>
          <w:rFonts w:ascii="Arial" w:hAnsi="Arial" w:cs="Arial"/>
        </w:rPr>
        <w:t>- poznáva pri jednotlivých riešeniach ich klady i zápory a uvedomuje si aj potrebu zvažovať úrovne ich rizika,</w:t>
      </w:r>
    </w:p>
    <w:p w:rsidR="009B3F06" w:rsidRPr="005A55E1" w:rsidRDefault="009B3F06" w:rsidP="009B3F06">
      <w:pPr>
        <w:jc w:val="both"/>
        <w:rPr>
          <w:rFonts w:ascii="Arial" w:hAnsi="Arial" w:cs="Arial"/>
        </w:rPr>
      </w:pPr>
      <w:r w:rsidRPr="005A55E1">
        <w:rPr>
          <w:rFonts w:ascii="Arial" w:hAnsi="Arial" w:cs="Arial"/>
        </w:rPr>
        <w:t>- dokáže konštruktívne a kooperatívne riešiť konflikty,</w:t>
      </w:r>
    </w:p>
    <w:p w:rsidR="009B3F06" w:rsidRPr="005A55E1" w:rsidRDefault="009B3F06" w:rsidP="009B3F06">
      <w:pPr>
        <w:jc w:val="both"/>
        <w:rPr>
          <w:rFonts w:ascii="Arial" w:hAnsi="Arial" w:cs="Arial"/>
        </w:rPr>
      </w:pPr>
      <w:r w:rsidRPr="005A55E1">
        <w:rPr>
          <w:rStyle w:val="Siln"/>
          <w:rFonts w:ascii="Arial" w:hAnsi="Arial" w:cs="Arial"/>
        </w:rPr>
        <w:t>d) spôsobilosti občianske</w:t>
      </w:r>
    </w:p>
    <w:p w:rsidR="009B3F06" w:rsidRPr="005A55E1" w:rsidRDefault="009B3F06" w:rsidP="009B3F06">
      <w:pPr>
        <w:jc w:val="both"/>
        <w:rPr>
          <w:rFonts w:ascii="Arial" w:hAnsi="Arial" w:cs="Arial"/>
        </w:rPr>
      </w:pPr>
      <w:r w:rsidRPr="005A55E1">
        <w:rPr>
          <w:rFonts w:ascii="Arial" w:hAnsi="Arial" w:cs="Arial"/>
        </w:rPr>
        <w:t>- uvedomuje si základné humanistické hodnoty, zmysel národného kultúrneho dedičstva, uplatňuje a ochraňuje princípy demokracie,</w:t>
      </w:r>
    </w:p>
    <w:p w:rsidR="009B3F06" w:rsidRPr="005A55E1" w:rsidRDefault="009B3F06" w:rsidP="009B3F06">
      <w:pPr>
        <w:jc w:val="both"/>
        <w:rPr>
          <w:rFonts w:ascii="Arial" w:hAnsi="Arial" w:cs="Arial"/>
        </w:rPr>
      </w:pPr>
      <w:r w:rsidRPr="005A55E1">
        <w:rPr>
          <w:rFonts w:ascii="Arial" w:hAnsi="Arial" w:cs="Arial"/>
        </w:rPr>
        <w:t>- vyvážene chápe svoje osobné záujmy v spojení so záujmami širšej skupiny, resp. spoločnosti,</w:t>
      </w:r>
    </w:p>
    <w:p w:rsidR="009B3F06" w:rsidRPr="005A55E1" w:rsidRDefault="009B3F06" w:rsidP="009B3F06">
      <w:pPr>
        <w:jc w:val="both"/>
        <w:rPr>
          <w:rFonts w:ascii="Arial" w:hAnsi="Arial" w:cs="Arial"/>
        </w:rPr>
      </w:pPr>
      <w:r w:rsidRPr="005A55E1">
        <w:rPr>
          <w:rFonts w:ascii="Arial" w:hAnsi="Arial" w:cs="Arial"/>
        </w:rPr>
        <w:t>- uvedomuje si svoje práva v kontexte so zodpovedným prístupom k svojim povinnostiam, prispieva k naplneniu práv iných,</w:t>
      </w:r>
    </w:p>
    <w:p w:rsidR="009B3F06" w:rsidRPr="005A55E1" w:rsidRDefault="009B3F06" w:rsidP="009B3F06">
      <w:pPr>
        <w:jc w:val="both"/>
        <w:rPr>
          <w:rFonts w:ascii="Arial" w:hAnsi="Arial" w:cs="Arial"/>
        </w:rPr>
      </w:pPr>
      <w:r w:rsidRPr="005A55E1">
        <w:rPr>
          <w:rFonts w:ascii="Arial" w:hAnsi="Arial" w:cs="Arial"/>
        </w:rPr>
        <w:t>- je otvorený kultúrnej a etnickej rôznorodosti,</w:t>
      </w:r>
    </w:p>
    <w:p w:rsidR="009B3F06" w:rsidRPr="005A55E1" w:rsidRDefault="009B3F06" w:rsidP="009B3F06">
      <w:pPr>
        <w:jc w:val="both"/>
        <w:rPr>
          <w:rFonts w:ascii="Arial" w:hAnsi="Arial" w:cs="Arial"/>
        </w:rPr>
      </w:pPr>
      <w:r w:rsidRPr="005A55E1">
        <w:rPr>
          <w:rFonts w:ascii="Arial" w:hAnsi="Arial" w:cs="Arial"/>
        </w:rPr>
        <w:t>- zainteresovane sleduje a posudzuje udalosti a vývoj verejného života, zaujíma k nim stanoviská a aktívne podporuje udržanie kvality životného prostredia,</w:t>
      </w:r>
    </w:p>
    <w:p w:rsidR="009B3F06" w:rsidRPr="005A55E1" w:rsidRDefault="009B3F06" w:rsidP="009B3F06">
      <w:pPr>
        <w:jc w:val="both"/>
        <w:rPr>
          <w:rFonts w:ascii="Arial" w:hAnsi="Arial" w:cs="Arial"/>
        </w:rPr>
      </w:pPr>
      <w:r w:rsidRPr="005A55E1">
        <w:rPr>
          <w:rStyle w:val="Siln"/>
          <w:rFonts w:ascii="Arial" w:hAnsi="Arial" w:cs="Arial"/>
        </w:rPr>
        <w:t>e) spôsobilosti sociálne a personálne</w:t>
      </w:r>
    </w:p>
    <w:p w:rsidR="009B3F06" w:rsidRPr="005A55E1" w:rsidRDefault="009B3F06" w:rsidP="009B3F06">
      <w:pPr>
        <w:jc w:val="both"/>
        <w:rPr>
          <w:rFonts w:ascii="Arial" w:hAnsi="Arial" w:cs="Arial"/>
        </w:rPr>
      </w:pPr>
      <w:r w:rsidRPr="005A55E1">
        <w:rPr>
          <w:rFonts w:ascii="Arial" w:hAnsi="Arial" w:cs="Arial"/>
        </w:rPr>
        <w:lastRenderedPageBreak/>
        <w:t>- reflektuje vlastnú identitu, buduje si vlastnú samostatnosť/nezávislosť ako člen celku,</w:t>
      </w:r>
    </w:p>
    <w:p w:rsidR="009B3F06" w:rsidRPr="005A55E1" w:rsidRDefault="009B3F06" w:rsidP="009B3F06">
      <w:pPr>
        <w:jc w:val="both"/>
        <w:rPr>
          <w:rFonts w:ascii="Arial" w:hAnsi="Arial" w:cs="Arial"/>
        </w:rPr>
      </w:pPr>
      <w:r w:rsidRPr="005A55E1">
        <w:rPr>
          <w:rFonts w:ascii="Arial" w:hAnsi="Arial" w:cs="Arial"/>
        </w:rPr>
        <w:t>- na základe sebareflexie si svoje ciele a priority stanovuje v súlade so svojimi reálnymi schopnosťami, záujmami a potrebami,</w:t>
      </w:r>
    </w:p>
    <w:p w:rsidR="009B3F06" w:rsidRPr="005A55E1" w:rsidRDefault="009B3F06" w:rsidP="009B3F06">
      <w:pPr>
        <w:jc w:val="both"/>
        <w:rPr>
          <w:rFonts w:ascii="Arial" w:hAnsi="Arial" w:cs="Arial"/>
        </w:rPr>
      </w:pPr>
      <w:r w:rsidRPr="005A55E1">
        <w:rPr>
          <w:rFonts w:ascii="Arial" w:hAnsi="Arial" w:cs="Arial"/>
        </w:rPr>
        <w:t>- efektívne spolupracuje v skupine, uvedomuje si svoju zodpovednosť v tíme, kde dokáže tvorivo prispievať pri dosahovaní spoločných cieľov,</w:t>
      </w:r>
    </w:p>
    <w:p w:rsidR="009B3F06" w:rsidRPr="005A55E1" w:rsidRDefault="009B3F06" w:rsidP="009B3F06">
      <w:pPr>
        <w:jc w:val="both"/>
        <w:rPr>
          <w:rFonts w:ascii="Arial" w:hAnsi="Arial" w:cs="Arial"/>
        </w:rPr>
      </w:pPr>
      <w:r w:rsidRPr="005A55E1">
        <w:rPr>
          <w:rFonts w:ascii="Arial" w:hAnsi="Arial" w:cs="Arial"/>
        </w:rPr>
        <w:t>- dokáže odhadnúť a korigovať dôsledky vlastného správania a konania a uplatňovať sociálne prospešné zmeny v medziľudských vzťahoch,</w:t>
      </w:r>
    </w:p>
    <w:p w:rsidR="009B3F06" w:rsidRPr="005A55E1" w:rsidRDefault="009B3F06" w:rsidP="009B3F06">
      <w:pPr>
        <w:jc w:val="both"/>
        <w:rPr>
          <w:rFonts w:ascii="Arial" w:hAnsi="Arial" w:cs="Arial"/>
        </w:rPr>
      </w:pPr>
      <w:r w:rsidRPr="005A55E1">
        <w:rPr>
          <w:rStyle w:val="Siln"/>
          <w:rFonts w:ascii="Arial" w:hAnsi="Arial" w:cs="Arial"/>
        </w:rPr>
        <w:t>f) spôsobilosti pracovné</w:t>
      </w:r>
    </w:p>
    <w:p w:rsidR="009B3F06" w:rsidRPr="005A55E1" w:rsidRDefault="009B3F06" w:rsidP="009B3F06">
      <w:pPr>
        <w:jc w:val="both"/>
        <w:rPr>
          <w:rFonts w:ascii="Arial" w:hAnsi="Arial" w:cs="Arial"/>
        </w:rPr>
      </w:pPr>
      <w:r w:rsidRPr="005A55E1">
        <w:rPr>
          <w:rFonts w:ascii="Arial" w:hAnsi="Arial" w:cs="Arial"/>
        </w:rPr>
        <w:t>- dokáže si stanoviť ciele s ohľadom na svoje profesijné záujmy, kriticky hodnotí svoje výsledky a aktívne pristupuje k uskutočneniu svojich cieľov,</w:t>
      </w:r>
    </w:p>
    <w:p w:rsidR="009B3F06" w:rsidRPr="005A55E1" w:rsidRDefault="009B3F06" w:rsidP="009B3F06">
      <w:pPr>
        <w:jc w:val="both"/>
        <w:rPr>
          <w:rFonts w:ascii="Arial" w:hAnsi="Arial" w:cs="Arial"/>
        </w:rPr>
      </w:pPr>
      <w:r w:rsidRPr="005A55E1">
        <w:rPr>
          <w:rFonts w:ascii="Arial" w:hAnsi="Arial" w:cs="Arial"/>
        </w:rPr>
        <w:t>- je flexibilný a schopný prijať a zvládať inovatívne zmeny,</w:t>
      </w:r>
    </w:p>
    <w:p w:rsidR="009B3F06" w:rsidRPr="005A55E1" w:rsidRDefault="009B3F06" w:rsidP="009B3F06">
      <w:pPr>
        <w:jc w:val="both"/>
        <w:rPr>
          <w:rFonts w:ascii="Arial" w:hAnsi="Arial" w:cs="Arial"/>
        </w:rPr>
      </w:pPr>
      <w:r w:rsidRPr="005A55E1">
        <w:rPr>
          <w:rFonts w:ascii="Arial" w:hAnsi="Arial" w:cs="Arial"/>
        </w:rPr>
        <w:t>- chápe princípy podnikania a zvažuje svoje predpoklady pri jeho plánovaní a uplatnení,</w:t>
      </w:r>
    </w:p>
    <w:p w:rsidR="009B3F06" w:rsidRPr="005A55E1" w:rsidRDefault="009B3F06" w:rsidP="009B3F06">
      <w:pPr>
        <w:jc w:val="both"/>
        <w:rPr>
          <w:rFonts w:ascii="Arial" w:hAnsi="Arial" w:cs="Arial"/>
        </w:rPr>
      </w:pPr>
      <w:r w:rsidRPr="005A55E1">
        <w:rPr>
          <w:rFonts w:ascii="Arial" w:hAnsi="Arial" w:cs="Arial"/>
        </w:rPr>
        <w:t>- dokáže získať a využiť informácie o vzdelávacích a pracovných príležitostiach,</w:t>
      </w:r>
    </w:p>
    <w:p w:rsidR="009B3F06" w:rsidRPr="005A55E1" w:rsidRDefault="009B3F06" w:rsidP="009B3F06">
      <w:pPr>
        <w:jc w:val="both"/>
        <w:rPr>
          <w:rFonts w:ascii="Arial" w:hAnsi="Arial" w:cs="Arial"/>
        </w:rPr>
      </w:pPr>
      <w:r w:rsidRPr="005A55E1">
        <w:rPr>
          <w:rStyle w:val="Siln"/>
          <w:rFonts w:ascii="Arial" w:hAnsi="Arial" w:cs="Arial"/>
        </w:rPr>
        <w:t>g) spôsobilosti vnímať a chápať kultúru a vyjadrovať sa nástrojmi kultúry</w:t>
      </w:r>
    </w:p>
    <w:p w:rsidR="009B3F06" w:rsidRPr="005A55E1" w:rsidRDefault="009B3F06" w:rsidP="009B3F06">
      <w:pPr>
        <w:jc w:val="both"/>
        <w:rPr>
          <w:rFonts w:ascii="Arial" w:hAnsi="Arial" w:cs="Arial"/>
        </w:rPr>
      </w:pPr>
      <w:r w:rsidRPr="005A55E1">
        <w:rPr>
          <w:rFonts w:ascii="Arial" w:hAnsi="Arial" w:cs="Arial"/>
        </w:rPr>
        <w:t>- dokáže sa vyjadrovať na vyššom stupni umeleckej gramotnosti prostredníctvom vyjadrovacích prostriedkov výtvarného a hudobného umenia,</w:t>
      </w:r>
    </w:p>
    <w:p w:rsidR="009B3F06" w:rsidRPr="005A55E1" w:rsidRDefault="009B3F06" w:rsidP="009B3F06">
      <w:pPr>
        <w:jc w:val="both"/>
        <w:rPr>
          <w:rFonts w:ascii="Arial" w:hAnsi="Arial" w:cs="Arial"/>
        </w:rPr>
      </w:pPr>
      <w:r w:rsidRPr="005A55E1">
        <w:rPr>
          <w:rFonts w:ascii="Arial" w:hAnsi="Arial" w:cs="Arial"/>
        </w:rPr>
        <w:t>- dokáže orientovať sa v umeleckých druhoch a štýloch a používať ich hlavné vyjadrovacie prostriedky,</w:t>
      </w:r>
    </w:p>
    <w:p w:rsidR="009B3F06" w:rsidRPr="005A55E1" w:rsidRDefault="009B3F06" w:rsidP="009B3F06">
      <w:pPr>
        <w:jc w:val="both"/>
        <w:rPr>
          <w:rFonts w:ascii="Arial" w:hAnsi="Arial" w:cs="Arial"/>
        </w:rPr>
      </w:pPr>
      <w:r w:rsidRPr="005A55E1">
        <w:rPr>
          <w:rFonts w:ascii="Arial" w:hAnsi="Arial" w:cs="Arial"/>
        </w:rPr>
        <w:t>- uvedomuje si význam umenia a kultúrnej komunikácie vo svojom živote a v živote celej spoločnosti,</w:t>
      </w:r>
    </w:p>
    <w:p w:rsidR="009B3F06" w:rsidRPr="005A55E1" w:rsidRDefault="009B3F06" w:rsidP="009B3F06">
      <w:pPr>
        <w:jc w:val="both"/>
        <w:rPr>
          <w:rFonts w:ascii="Arial" w:hAnsi="Arial" w:cs="Arial"/>
        </w:rPr>
      </w:pPr>
      <w:r w:rsidRPr="005A55E1">
        <w:rPr>
          <w:rFonts w:ascii="Arial" w:hAnsi="Arial" w:cs="Arial"/>
        </w:rPr>
        <w:t>- cení si a rešpektuje umenie a kultúrne historické tradície,</w:t>
      </w:r>
    </w:p>
    <w:p w:rsidR="009B3F06" w:rsidRPr="005A55E1" w:rsidRDefault="009B3F06" w:rsidP="009B3F06">
      <w:pPr>
        <w:jc w:val="both"/>
        <w:rPr>
          <w:rFonts w:ascii="Arial" w:hAnsi="Arial" w:cs="Arial"/>
        </w:rPr>
      </w:pPr>
      <w:r w:rsidRPr="005A55E1">
        <w:rPr>
          <w:rFonts w:ascii="Arial" w:hAnsi="Arial" w:cs="Arial"/>
        </w:rPr>
        <w:t>- pozná pravidlá spoločenského kontaktu (etiketu),</w:t>
      </w:r>
    </w:p>
    <w:p w:rsidR="009B3F06" w:rsidRPr="005A55E1" w:rsidRDefault="009B3F06" w:rsidP="009B3F06">
      <w:pPr>
        <w:jc w:val="both"/>
        <w:rPr>
          <w:rFonts w:ascii="Arial" w:hAnsi="Arial" w:cs="Arial"/>
        </w:rPr>
      </w:pPr>
      <w:r w:rsidRPr="005A55E1">
        <w:rPr>
          <w:rFonts w:ascii="Arial" w:hAnsi="Arial" w:cs="Arial"/>
        </w:rPr>
        <w:t>- správa sa kultivovane, primerane okolnostiam a situáciám,</w:t>
      </w:r>
    </w:p>
    <w:p w:rsidR="009B3F06" w:rsidRPr="005A55E1" w:rsidRDefault="009B3F06" w:rsidP="009B3F06">
      <w:pPr>
        <w:jc w:val="both"/>
        <w:rPr>
          <w:rFonts w:ascii="Arial" w:hAnsi="Arial" w:cs="Arial"/>
        </w:rPr>
      </w:pPr>
      <w:r w:rsidRPr="005A55E1">
        <w:rPr>
          <w:rFonts w:ascii="Arial" w:hAnsi="Arial" w:cs="Arial"/>
        </w:rPr>
        <w:t>- je tolerantný a empatický k prejavom iných kultúr.,</w:t>
      </w:r>
    </w:p>
    <w:p w:rsidR="009B3F06" w:rsidRPr="005A55E1" w:rsidRDefault="009B3F06" w:rsidP="009B3F06">
      <w:pPr>
        <w:jc w:val="both"/>
        <w:rPr>
          <w:rFonts w:ascii="Arial" w:hAnsi="Arial" w:cs="Arial"/>
        </w:rPr>
      </w:pPr>
      <w:r w:rsidRPr="005A55E1">
        <w:rPr>
          <w:rStyle w:val="Siln"/>
          <w:rFonts w:ascii="Arial" w:hAnsi="Arial" w:cs="Arial"/>
        </w:rPr>
        <w:t>h) spôsobilosti uplatňovať základ matematického myslenia a základné schopnosti poznávať v oblasti vedy a techniky</w:t>
      </w:r>
    </w:p>
    <w:p w:rsidR="009B3F06" w:rsidRPr="005A55E1" w:rsidRDefault="009B3F06" w:rsidP="009B3F06">
      <w:pPr>
        <w:jc w:val="both"/>
        <w:rPr>
          <w:rFonts w:ascii="Arial" w:hAnsi="Arial" w:cs="Arial"/>
        </w:rPr>
      </w:pPr>
      <w:r w:rsidRPr="005A55E1">
        <w:rPr>
          <w:rFonts w:ascii="Arial" w:hAnsi="Arial" w:cs="Arial"/>
        </w:rPr>
        <w:t>- používa matematické myslenie na riešenie praktických problémov v každodenných situáciách,</w:t>
      </w:r>
    </w:p>
    <w:p w:rsidR="009B3F06" w:rsidRPr="005A55E1" w:rsidRDefault="009B3F06" w:rsidP="009B3F06">
      <w:pPr>
        <w:jc w:val="both"/>
        <w:rPr>
          <w:rFonts w:ascii="Arial" w:hAnsi="Arial" w:cs="Arial"/>
        </w:rPr>
      </w:pPr>
      <w:r w:rsidRPr="005A55E1">
        <w:rPr>
          <w:rFonts w:ascii="Arial" w:hAnsi="Arial" w:cs="Arial"/>
        </w:rPr>
        <w:t>- používa matematické modely logického a priestorového myslenia a prezentácie (vzorce, modely, štatistika, diagramy, grafy, tabuľky),</w:t>
      </w:r>
    </w:p>
    <w:p w:rsidR="009B3F06" w:rsidRPr="005A55E1" w:rsidRDefault="009B3F06" w:rsidP="009B3F06">
      <w:pPr>
        <w:jc w:val="both"/>
        <w:rPr>
          <w:rFonts w:ascii="Arial" w:hAnsi="Arial" w:cs="Arial"/>
        </w:rPr>
      </w:pPr>
      <w:r w:rsidRPr="005A55E1">
        <w:rPr>
          <w:rFonts w:ascii="Arial" w:hAnsi="Arial" w:cs="Arial"/>
        </w:rPr>
        <w:t>- používa základy prírodovednej gramotnosti, ktorá mu umožní robiť prírodovedne podložené úsudky a vie použiť získané operačné vedomosti na úspešné riešenie problémov,</w:t>
      </w:r>
    </w:p>
    <w:p w:rsidR="009B3F06" w:rsidRPr="005A55E1" w:rsidRDefault="009B3F06" w:rsidP="009B3F06">
      <w:pPr>
        <w:jc w:val="both"/>
        <w:rPr>
          <w:rFonts w:ascii="Arial" w:hAnsi="Arial" w:cs="Arial"/>
        </w:rPr>
      </w:pPr>
      <w:r w:rsidRPr="005A55E1">
        <w:rPr>
          <w:rStyle w:val="Siln"/>
          <w:rFonts w:ascii="Arial" w:hAnsi="Arial" w:cs="Arial"/>
        </w:rPr>
        <w:t>i) Spôsobilosti v oblasti informačných a komunikačných technológií</w:t>
      </w:r>
    </w:p>
    <w:p w:rsidR="009B3F06" w:rsidRPr="005A55E1" w:rsidRDefault="009B3F06" w:rsidP="009B3F06">
      <w:pPr>
        <w:jc w:val="both"/>
        <w:rPr>
          <w:rFonts w:ascii="Arial" w:hAnsi="Arial" w:cs="Arial"/>
        </w:rPr>
      </w:pPr>
      <w:r w:rsidRPr="005A55E1">
        <w:rPr>
          <w:rFonts w:ascii="Arial" w:hAnsi="Arial" w:cs="Arial"/>
        </w:rPr>
        <w:t>- kriticky používa technológie informačnej spoločnosti pri vyučovaní a učení sa, vo voľnom čase a na komunikáciu (používa počítač na získavanie, posudzovanie, ukladanie, tvorbu, prezentáciu a výmenu informácií a na komunikáciu a účasť v spolupracujúcich sieťach prostredníctvom internetu), rozumie a používa primerane zložité postupy a algoritmy</w:t>
      </w:r>
    </w:p>
    <w:p w:rsidR="009B3F06" w:rsidRPr="005A55E1" w:rsidRDefault="009B3F06" w:rsidP="009B3F06">
      <w:pPr>
        <w:jc w:val="both"/>
        <w:rPr>
          <w:rFonts w:ascii="Arial" w:hAnsi="Arial" w:cs="Arial"/>
        </w:rPr>
      </w:pPr>
      <w:r w:rsidRPr="005A55E1">
        <w:rPr>
          <w:rFonts w:ascii="Arial" w:hAnsi="Arial" w:cs="Arial"/>
        </w:rPr>
        <w:t>- uvedomuje si rozdiel medzi reálnym a virtuálnym svetom,</w:t>
      </w:r>
    </w:p>
    <w:p w:rsidR="009B3F06" w:rsidRPr="005A55E1" w:rsidRDefault="009B3F06" w:rsidP="009B3F06">
      <w:pPr>
        <w:jc w:val="both"/>
        <w:rPr>
          <w:rFonts w:ascii="Arial" w:hAnsi="Arial" w:cs="Arial"/>
        </w:rPr>
      </w:pPr>
      <w:r w:rsidRPr="005A55E1">
        <w:rPr>
          <w:rFonts w:ascii="Arial" w:hAnsi="Arial" w:cs="Arial"/>
        </w:rPr>
        <w:t>- rozumie príležitostiam a možným rizikám, ktoré sú spojené s využívaním internetu a inej digitálnej komunikácie</w:t>
      </w:r>
    </w:p>
    <w:p w:rsidR="009B3F06" w:rsidRPr="005A55E1" w:rsidRDefault="009B3F06" w:rsidP="009B3F06">
      <w:pPr>
        <w:jc w:val="both"/>
        <w:rPr>
          <w:rFonts w:ascii="Arial" w:hAnsi="Arial" w:cs="Arial"/>
        </w:rPr>
      </w:pPr>
      <w:r w:rsidRPr="005A55E1">
        <w:rPr>
          <w:rStyle w:val="Siln"/>
          <w:rFonts w:ascii="Arial" w:hAnsi="Arial" w:cs="Arial"/>
        </w:rPr>
        <w:t>j) spôsobilosti smerujúce k iniciatívnosti a podnikavosti</w:t>
      </w:r>
    </w:p>
    <w:p w:rsidR="009B3F06" w:rsidRPr="005A55E1" w:rsidRDefault="009B3F06" w:rsidP="009B3F06">
      <w:pPr>
        <w:jc w:val="both"/>
        <w:rPr>
          <w:rFonts w:ascii="Arial" w:hAnsi="Arial" w:cs="Arial"/>
        </w:rPr>
      </w:pPr>
      <w:r w:rsidRPr="005A55E1">
        <w:rPr>
          <w:rFonts w:ascii="Arial" w:hAnsi="Arial" w:cs="Arial"/>
        </w:rPr>
        <w:t>- schopnosť inovovať zaužívané postupy pri riešení úloh, plánovať a riadiť nové projekty so zámerom dosiahnuť ciele, a to nielen v rámci práce, ale aj v každodennom živote.</w:t>
      </w:r>
    </w:p>
    <w:p w:rsidR="009B3F06" w:rsidRPr="00201FC6" w:rsidRDefault="009B3F06" w:rsidP="009B3F06">
      <w:pPr>
        <w:jc w:val="both"/>
        <w:rPr>
          <w:rFonts w:ascii="Arial" w:hAnsi="Arial" w:cs="Arial"/>
        </w:rPr>
      </w:pPr>
      <w:r w:rsidRPr="00201FC6">
        <w:rPr>
          <w:rFonts w:ascii="Arial" w:hAnsi="Arial" w:cs="Arial"/>
        </w:rPr>
        <w:t xml:space="preserve">Absolvent našej školy má  svojím vystupovaním robiť dobré meno škole, byť schopný vytvárať dobré medziľudské vzťahy, byť  schopný hodnotiť  svoju úlohu v škole, v </w:t>
      </w:r>
      <w:r w:rsidRPr="00201FC6">
        <w:rPr>
          <w:rFonts w:ascii="Arial" w:hAnsi="Arial" w:cs="Arial"/>
        </w:rPr>
        <w:lastRenderedPageBreak/>
        <w:t xml:space="preserve">rodine a v spoločnosti, byť schopný starať sa i o svoje fyzické i psychické zdravie,  vedieť uzatvárať kompromisy, byť schopný vyhľadávať, hodnotiť a využívať pri učení rôzne zdroje informácií, osvojiť si metódy štúdia a práce s informáciami,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svojich kvalít, pripravený na ďalšie vzdelávanie a byť zodpovedný za svoj život. </w:t>
      </w: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4. Pedagogické stratégie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V oblasti rozumovej výchovy je naším cieľom rozvíjať u žiakov tvorivé myslenie, samostatnosť, aktivitu, seba hodnotenie.  Osobnostný a sociálny rozvoj  realizujeme stimuláciou skupín žiakov so slabšími vyučovacími výsledkami, podporou individuálnych schopností. </w:t>
      </w:r>
    </w:p>
    <w:p w:rsidR="009B3F06" w:rsidRPr="00201FC6" w:rsidRDefault="009B3F06" w:rsidP="009B3F06">
      <w:pPr>
        <w:jc w:val="both"/>
        <w:rPr>
          <w:rFonts w:ascii="Arial" w:hAnsi="Arial" w:cs="Arial"/>
        </w:rPr>
      </w:pPr>
      <w:r w:rsidRPr="00201FC6">
        <w:rPr>
          <w:rFonts w:ascii="Arial" w:hAnsi="Arial" w:cs="Arial"/>
        </w:rPr>
        <w:t>Pri prevencii drogových závislostí sa zameriavame aj na iné aktivity ako besedy. I napriek tomu, že s tvrdými drogami sme sa nestretli, treba sústavne pôsobiť proti fajčeniu a alkoholickým nápojom cez koordinátora, rodičov a všetkých vyučujúcich, účelným využívaním voľného času i vlastným príkladom. Vychádzame z potrieb žiakov a motivujeme ich do učenia pestrými formami výučby. Všímame si ich talent v jednotlivých oblastiach a rozvíjame ho do maximálnej možnej miery. Dôležitým odporúčaním do budúceho školského roka je pre nás potreba orientácie na pozitívne hodnotenie žiakov, najmä slabo prospievajúcich, pre zvýšenie vnútornej motivácie.</w:t>
      </w:r>
    </w:p>
    <w:p w:rsidR="009B3F06" w:rsidRPr="00201FC6" w:rsidRDefault="009B3F06" w:rsidP="009B3F06">
      <w:pPr>
        <w:jc w:val="both"/>
        <w:rPr>
          <w:rFonts w:ascii="Arial" w:hAnsi="Arial" w:cs="Arial"/>
        </w:rPr>
      </w:pPr>
      <w:r w:rsidRPr="00201FC6">
        <w:rPr>
          <w:rFonts w:ascii="Arial" w:hAnsi="Arial" w:cs="Arial"/>
        </w:rPr>
        <w:t>Nakoľko už máme veľmi dobré skúsenosti s ročníkovými projektovými prácami, na začiatku roka vyhlásime ročníkový projekt a na konci školského roka bude ročníková konferencia, na ktorej budú najlepšie práce prezentované. Žiaci sú motivovaní pripraviť si čo najlepšie práce, aby boli ohodnotení. Napríklad: Globálny problém súčasného sveta, Afrika inými očami, Prečo žijem rád, Sme rovnakí ale predsa iní.</w:t>
      </w: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5.  Začlenenie prierezových tém</w:t>
      </w:r>
    </w:p>
    <w:p w:rsidR="009B3F06" w:rsidRPr="0006762C" w:rsidRDefault="009B3F06" w:rsidP="009B3F06">
      <w:pPr>
        <w:jc w:val="both"/>
        <w:rPr>
          <w:rFonts w:ascii="Arial" w:hAnsi="Arial" w:cs="Arial"/>
        </w:rPr>
      </w:pPr>
      <w:r w:rsidRPr="0006762C">
        <w:rPr>
          <w:rFonts w:ascii="Arial" w:hAnsi="Arial" w:cs="Arial"/>
        </w:rPr>
        <w:t> </w:t>
      </w:r>
    </w:p>
    <w:p w:rsidR="009B3F06" w:rsidRPr="007F5095" w:rsidRDefault="009B3F06" w:rsidP="009B3F06">
      <w:pPr>
        <w:jc w:val="both"/>
        <w:rPr>
          <w:rFonts w:ascii="Arial" w:hAnsi="Arial" w:cs="Arial"/>
        </w:rPr>
      </w:pPr>
      <w:r w:rsidRPr="0006762C">
        <w:rPr>
          <w:rFonts w:ascii="Arial" w:hAnsi="Arial" w:cs="Arial"/>
        </w:rPr>
        <w:t xml:space="preserve">Prierezové témy sú začlenené do predmetov podľa svojho obsahu a sú uvedené </w:t>
      </w:r>
      <w:r w:rsidRPr="007F5095">
        <w:rPr>
          <w:rFonts w:ascii="Arial" w:hAnsi="Arial" w:cs="Arial"/>
        </w:rPr>
        <w:t>v učebných osnovách a v tematických výchovno-vzdelávacích plánoch jednotlivých predmetov.</w:t>
      </w:r>
    </w:p>
    <w:p w:rsidR="009B3F06" w:rsidRPr="0006762C" w:rsidRDefault="009B3F06" w:rsidP="009B3F06">
      <w:pPr>
        <w:jc w:val="both"/>
        <w:rPr>
          <w:rFonts w:ascii="Arial" w:hAnsi="Arial" w:cs="Arial"/>
        </w:rPr>
      </w:pPr>
      <w:r w:rsidRPr="0006762C">
        <w:rPr>
          <w:rFonts w:ascii="Arial" w:hAnsi="Arial" w:cs="Arial"/>
        </w:rPr>
        <w:t> </w:t>
      </w:r>
    </w:p>
    <w:p w:rsidR="009B3F06" w:rsidRDefault="009B3F06" w:rsidP="009B3F06">
      <w:pPr>
        <w:jc w:val="both"/>
        <w:rPr>
          <w:rFonts w:ascii="Arial" w:hAnsi="Arial" w:cs="Arial"/>
          <w:b/>
        </w:rPr>
      </w:pPr>
      <w:r w:rsidRPr="0011210B">
        <w:rPr>
          <w:rFonts w:ascii="Arial" w:hAnsi="Arial" w:cs="Arial"/>
          <w:u w:val="single"/>
        </w:rPr>
        <w:t>1. Mediá</w:t>
      </w:r>
      <w:r>
        <w:rPr>
          <w:rFonts w:ascii="Arial" w:hAnsi="Arial" w:cs="Arial"/>
          <w:u w:val="single"/>
        </w:rPr>
        <w:t>lna</w:t>
      </w:r>
      <w:r w:rsidRPr="0011210B">
        <w:rPr>
          <w:rFonts w:ascii="Arial" w:hAnsi="Arial" w:cs="Arial"/>
          <w:u w:val="single"/>
        </w:rPr>
        <w:t xml:space="preserve"> výchov</w:t>
      </w:r>
      <w:r>
        <w:rPr>
          <w:rFonts w:ascii="Arial" w:hAnsi="Arial" w:cs="Arial"/>
          <w:u w:val="single"/>
        </w:rPr>
        <w:t>a</w:t>
      </w:r>
      <w:r w:rsidRPr="0006762C">
        <w:rPr>
          <w:rFonts w:ascii="Arial" w:hAnsi="Arial" w:cs="Arial"/>
        </w:rPr>
        <w:t xml:space="preserve"> </w:t>
      </w:r>
      <w:r>
        <w:rPr>
          <w:rFonts w:ascii="Arial" w:hAnsi="Arial" w:cs="Arial"/>
        </w:rPr>
        <w:t>je začlenená</w:t>
      </w:r>
      <w:r w:rsidRPr="0006762C">
        <w:rPr>
          <w:rFonts w:ascii="Arial" w:hAnsi="Arial" w:cs="Arial"/>
        </w:rPr>
        <w:t xml:space="preserve"> ako súčasť predmeto</w:t>
      </w:r>
      <w:r>
        <w:rPr>
          <w:rFonts w:ascii="Arial" w:hAnsi="Arial" w:cs="Arial"/>
        </w:rPr>
        <w:t xml:space="preserve">v </w:t>
      </w:r>
      <w:r w:rsidRPr="00FB3B70">
        <w:rPr>
          <w:rFonts w:ascii="Arial" w:hAnsi="Arial" w:cs="Arial"/>
          <w:b/>
        </w:rPr>
        <w:t>maďarský jazyk a literatúra, slovenský jazyk a slovenská literatúra, anglický jazyk, nemecký jazyk, etická výchova, informatika, fyzika, umenie a kultúra.</w:t>
      </w:r>
    </w:p>
    <w:p w:rsidR="009B3F06" w:rsidRDefault="009B3F06" w:rsidP="009B3F06">
      <w:pPr>
        <w:jc w:val="both"/>
        <w:rPr>
          <w:rFonts w:ascii="Arial" w:hAnsi="Arial" w:cs="Arial"/>
          <w:u w:val="single"/>
        </w:rPr>
      </w:pPr>
    </w:p>
    <w:p w:rsidR="009B3F06" w:rsidRPr="00FB3B70" w:rsidRDefault="009B3F06" w:rsidP="009B3F06">
      <w:pPr>
        <w:jc w:val="both"/>
        <w:rPr>
          <w:rFonts w:ascii="Arial" w:hAnsi="Arial" w:cs="Arial"/>
          <w:b/>
        </w:rPr>
      </w:pPr>
      <w:r>
        <w:rPr>
          <w:rFonts w:ascii="Arial" w:hAnsi="Arial" w:cs="Arial"/>
          <w:u w:val="single"/>
        </w:rPr>
        <w:t xml:space="preserve">2. </w:t>
      </w:r>
      <w:proofErr w:type="spellStart"/>
      <w:r>
        <w:rPr>
          <w:rFonts w:ascii="Arial" w:hAnsi="Arial" w:cs="Arial"/>
          <w:u w:val="single"/>
        </w:rPr>
        <w:t>Multikultúrna</w:t>
      </w:r>
      <w:proofErr w:type="spellEnd"/>
      <w:r w:rsidRPr="0011210B">
        <w:rPr>
          <w:rFonts w:ascii="Arial" w:hAnsi="Arial" w:cs="Arial"/>
          <w:u w:val="single"/>
        </w:rPr>
        <w:t xml:space="preserve"> výchov</w:t>
      </w:r>
      <w:r>
        <w:rPr>
          <w:rFonts w:ascii="Arial" w:hAnsi="Arial" w:cs="Arial"/>
          <w:u w:val="single"/>
        </w:rPr>
        <w:t>a je</w:t>
      </w:r>
      <w:r w:rsidRPr="0006762C">
        <w:rPr>
          <w:rFonts w:ascii="Arial" w:hAnsi="Arial" w:cs="Arial"/>
        </w:rPr>
        <w:t xml:space="preserve"> začlene</w:t>
      </w:r>
      <w:r>
        <w:rPr>
          <w:rFonts w:ascii="Arial" w:hAnsi="Arial" w:cs="Arial"/>
        </w:rPr>
        <w:t>ná</w:t>
      </w:r>
      <w:r w:rsidRPr="0006762C">
        <w:rPr>
          <w:rFonts w:ascii="Arial" w:hAnsi="Arial" w:cs="Arial"/>
        </w:rPr>
        <w:t xml:space="preserve"> do jednotlivých učebných osnov predmetov </w:t>
      </w:r>
      <w:r w:rsidRPr="00FB3B70">
        <w:rPr>
          <w:rFonts w:ascii="Arial" w:hAnsi="Arial" w:cs="Arial"/>
          <w:b/>
        </w:rPr>
        <w:t>maďarský jazyk a literatúra, slovenský jazyk a slovenská literatúra, anglický jazyk, nemecký jazyk, dejepis, etická výchova, jazyky, geografia, umenie a kultúra v prvom až druhom ročníku, občianska náuka v treťom a štvrtom ročníku.</w:t>
      </w:r>
    </w:p>
    <w:p w:rsidR="009B3F06" w:rsidRDefault="009B3F06" w:rsidP="009B3F06">
      <w:pPr>
        <w:jc w:val="both"/>
        <w:rPr>
          <w:rFonts w:ascii="Arial" w:hAnsi="Arial" w:cs="Arial"/>
          <w:u w:val="single"/>
        </w:rPr>
      </w:pPr>
    </w:p>
    <w:p w:rsidR="009B3F06" w:rsidRPr="0006762C" w:rsidRDefault="009B3F06" w:rsidP="009B3F06">
      <w:pPr>
        <w:jc w:val="both"/>
        <w:rPr>
          <w:rFonts w:ascii="Arial" w:hAnsi="Arial" w:cs="Arial"/>
        </w:rPr>
      </w:pPr>
      <w:r w:rsidRPr="0011210B">
        <w:rPr>
          <w:rFonts w:ascii="Arial" w:hAnsi="Arial" w:cs="Arial"/>
          <w:u w:val="single"/>
        </w:rPr>
        <w:t>3. Osobn</w:t>
      </w:r>
      <w:r>
        <w:rPr>
          <w:rFonts w:ascii="Arial" w:hAnsi="Arial" w:cs="Arial"/>
          <w:u w:val="single"/>
        </w:rPr>
        <w:t>ostn</w:t>
      </w:r>
      <w:r w:rsidRPr="0011210B">
        <w:rPr>
          <w:rFonts w:ascii="Arial" w:hAnsi="Arial" w:cs="Arial"/>
          <w:u w:val="single"/>
        </w:rPr>
        <w:t>ý a sociálny rozvoj</w:t>
      </w:r>
      <w:r>
        <w:rPr>
          <w:rFonts w:ascii="Arial" w:hAnsi="Arial" w:cs="Arial"/>
        </w:rPr>
        <w:t xml:space="preserve"> – táto prierezová téma je začlenená do učebných osnov všetkých vzdelávacích predmetov. </w:t>
      </w:r>
    </w:p>
    <w:p w:rsidR="009B3F06" w:rsidRDefault="009B3F06" w:rsidP="009B3F06">
      <w:pPr>
        <w:jc w:val="both"/>
        <w:rPr>
          <w:rFonts w:ascii="Arial" w:hAnsi="Arial" w:cs="Arial"/>
          <w:u w:val="single"/>
        </w:rPr>
      </w:pPr>
    </w:p>
    <w:p w:rsidR="009B3F06" w:rsidRPr="00FB3B70" w:rsidRDefault="009B3F06" w:rsidP="009B3F06">
      <w:pPr>
        <w:jc w:val="both"/>
        <w:rPr>
          <w:rFonts w:ascii="Arial" w:hAnsi="Arial" w:cs="Arial"/>
          <w:b/>
        </w:rPr>
      </w:pPr>
      <w:r>
        <w:rPr>
          <w:rFonts w:ascii="Arial" w:hAnsi="Arial" w:cs="Arial"/>
          <w:u w:val="single"/>
        </w:rPr>
        <w:t>4. Environmentálna</w:t>
      </w:r>
      <w:r w:rsidRPr="0011210B">
        <w:rPr>
          <w:rFonts w:ascii="Arial" w:hAnsi="Arial" w:cs="Arial"/>
          <w:u w:val="single"/>
        </w:rPr>
        <w:t xml:space="preserve"> výchov</w:t>
      </w:r>
      <w:r>
        <w:rPr>
          <w:rFonts w:ascii="Arial" w:hAnsi="Arial" w:cs="Arial"/>
          <w:u w:val="single"/>
        </w:rPr>
        <w:t>a</w:t>
      </w:r>
      <w:r w:rsidRPr="0006762C">
        <w:rPr>
          <w:rFonts w:ascii="Arial" w:hAnsi="Arial" w:cs="Arial"/>
        </w:rPr>
        <w:t xml:space="preserve"> </w:t>
      </w:r>
      <w:r>
        <w:rPr>
          <w:rFonts w:ascii="Arial" w:hAnsi="Arial" w:cs="Arial"/>
        </w:rPr>
        <w:t xml:space="preserve">sa vyučuje v predmetoch </w:t>
      </w:r>
      <w:r w:rsidRPr="00FB3B70">
        <w:rPr>
          <w:rFonts w:ascii="Arial" w:hAnsi="Arial" w:cs="Arial"/>
          <w:b/>
        </w:rPr>
        <w:t xml:space="preserve">biológia, geografia, chémia, fyzika.  </w:t>
      </w:r>
    </w:p>
    <w:p w:rsidR="009B3F06" w:rsidRDefault="009B3F06" w:rsidP="009B3F06">
      <w:pPr>
        <w:jc w:val="both"/>
        <w:rPr>
          <w:rFonts w:ascii="Arial" w:hAnsi="Arial" w:cs="Arial"/>
          <w:u w:val="single"/>
        </w:rPr>
      </w:pPr>
    </w:p>
    <w:p w:rsidR="009B3F06" w:rsidRPr="0011210B" w:rsidRDefault="009B3F06" w:rsidP="009B3F06">
      <w:pPr>
        <w:jc w:val="both"/>
        <w:rPr>
          <w:rFonts w:ascii="Arial" w:hAnsi="Arial" w:cs="Arial"/>
          <w:u w:val="single"/>
        </w:rPr>
      </w:pPr>
      <w:r w:rsidRPr="0011210B">
        <w:rPr>
          <w:rFonts w:ascii="Arial" w:hAnsi="Arial" w:cs="Arial"/>
          <w:u w:val="single"/>
        </w:rPr>
        <w:t xml:space="preserve">5. Ochrana života a zdravia </w:t>
      </w:r>
    </w:p>
    <w:p w:rsidR="009B3F06" w:rsidRPr="0006762C" w:rsidRDefault="009B3F06" w:rsidP="009B3F06">
      <w:pPr>
        <w:jc w:val="both"/>
        <w:rPr>
          <w:rFonts w:ascii="Arial" w:hAnsi="Arial" w:cs="Arial"/>
        </w:rPr>
      </w:pPr>
      <w:r w:rsidRPr="0006762C">
        <w:rPr>
          <w:rFonts w:ascii="Arial" w:hAnsi="Arial" w:cs="Arial"/>
        </w:rPr>
        <w:t>Učivo na ochranu života a zdravia vo vyššom sekundárnom vzdelávaní nadväzuje na výchovu a vzdelávanie žiakov v tejto oblasti z nižšieho sekundárneho vzdelávania. Je súčasťou všeobecnovzdelávacích  predmetov a samostatných obligatórnych foriem vyučovania.</w:t>
      </w:r>
    </w:p>
    <w:p w:rsidR="009B3F06" w:rsidRPr="0006762C" w:rsidRDefault="009B3F06" w:rsidP="009B3F06">
      <w:pPr>
        <w:jc w:val="both"/>
        <w:rPr>
          <w:rFonts w:ascii="Arial" w:hAnsi="Arial" w:cs="Arial"/>
        </w:rPr>
      </w:pPr>
      <w:r w:rsidRPr="0006762C">
        <w:rPr>
          <w:rFonts w:ascii="Arial" w:hAnsi="Arial" w:cs="Arial"/>
        </w:rPr>
        <w:t>a) Učivo povinných vyučovacích predmetov</w:t>
      </w:r>
    </w:p>
    <w:p w:rsidR="009B3F06" w:rsidRDefault="009B3F06" w:rsidP="009B3F06">
      <w:pPr>
        <w:jc w:val="both"/>
        <w:rPr>
          <w:rFonts w:ascii="Arial" w:hAnsi="Arial" w:cs="Arial"/>
        </w:rPr>
      </w:pPr>
      <w:r w:rsidRPr="0006762C">
        <w:rPr>
          <w:rFonts w:ascii="Arial" w:hAnsi="Arial" w:cs="Arial"/>
        </w:rPr>
        <w:t>Vyučovacie predmety štátneho programu vzdelávania</w:t>
      </w:r>
      <w:r>
        <w:rPr>
          <w:rFonts w:ascii="Arial" w:hAnsi="Arial" w:cs="Arial"/>
        </w:rPr>
        <w:t xml:space="preserve"> </w:t>
      </w:r>
      <w:r w:rsidRPr="0006762C">
        <w:rPr>
          <w:rFonts w:ascii="Arial" w:hAnsi="Arial" w:cs="Arial"/>
        </w:rPr>
        <w:t>sú základným prostriedkom rozširovania poznatkov a vedomostí žiakov o ochrane človeka a jeho zdravia, ktoré získali predchádzajúcim štúdiom. Dôsledným plnením cieľov a obsahu všetkých predmetov sa napĺňajú aj kompetencie a ciele programu ochrany života a zdravia.</w:t>
      </w:r>
    </w:p>
    <w:p w:rsidR="009B3F06" w:rsidRPr="00FB3B70" w:rsidRDefault="009B3F06" w:rsidP="009B3F06">
      <w:pPr>
        <w:jc w:val="both"/>
        <w:rPr>
          <w:rFonts w:ascii="Arial" w:hAnsi="Arial" w:cs="Arial"/>
        </w:rPr>
      </w:pPr>
      <w:r>
        <w:rPr>
          <w:rFonts w:ascii="Arial" w:hAnsi="Arial" w:cs="Arial"/>
        </w:rPr>
        <w:t xml:space="preserve">Je začlenená do predmetov: </w:t>
      </w:r>
      <w:r w:rsidRPr="00FB3B70">
        <w:rPr>
          <w:rFonts w:ascii="Arial" w:hAnsi="Arial" w:cs="Arial"/>
          <w:b/>
        </w:rPr>
        <w:t>občianska náuka, dejepis, geografia, fyzika, chémia, biológia, telesná a športová výchova.</w:t>
      </w:r>
    </w:p>
    <w:p w:rsidR="009B3F06" w:rsidRPr="0006762C" w:rsidRDefault="009B3F06" w:rsidP="009B3F06">
      <w:pPr>
        <w:jc w:val="both"/>
        <w:rPr>
          <w:rFonts w:ascii="Arial" w:hAnsi="Arial" w:cs="Arial"/>
        </w:rPr>
      </w:pPr>
      <w:r w:rsidRPr="0006762C">
        <w:rPr>
          <w:rFonts w:ascii="Arial" w:hAnsi="Arial" w:cs="Arial"/>
        </w:rPr>
        <w:t>b)  Účelové cvičenia</w:t>
      </w:r>
    </w:p>
    <w:p w:rsidR="009B3F06" w:rsidRPr="0006762C" w:rsidRDefault="009B3F06" w:rsidP="009B3F06">
      <w:pPr>
        <w:jc w:val="both"/>
        <w:rPr>
          <w:rFonts w:ascii="Arial" w:hAnsi="Arial" w:cs="Arial"/>
        </w:rPr>
      </w:pPr>
      <w:r w:rsidRPr="0006762C">
        <w:rPr>
          <w:rFonts w:ascii="Arial" w:hAnsi="Arial" w:cs="Arial"/>
        </w:rPr>
        <w:t xml:space="preserve">Osobitnou obligatórnou formou vyučovania učiva ochrany života a zdravia sú </w:t>
      </w:r>
      <w:r w:rsidRPr="0006762C">
        <w:rPr>
          <w:rStyle w:val="Siln"/>
          <w:rFonts w:ascii="Arial" w:hAnsi="Arial" w:cs="Arial"/>
        </w:rPr>
        <w:t>účelové cvičenia (ÚC)</w:t>
      </w:r>
      <w:r w:rsidRPr="0006762C">
        <w:rPr>
          <w:rFonts w:ascii="Arial" w:hAnsi="Arial" w:cs="Arial"/>
        </w:rPr>
        <w:t>. Integrujú vedomosti a zručnosti žiakov získané v povinných vyučovacích predmetoch, rozširujú, upevňujú ich, sú prostriedkom aj na ich overovanie. Školu pripravujú aj k tomu, aby bola schopná vykonávať účelovú činnos</w:t>
      </w:r>
      <w:r>
        <w:rPr>
          <w:rFonts w:ascii="Arial" w:hAnsi="Arial" w:cs="Arial"/>
        </w:rPr>
        <w:t>ť v mimoriadnych situáciách. V III</w:t>
      </w:r>
      <w:r w:rsidRPr="0006762C">
        <w:rPr>
          <w:rFonts w:ascii="Arial" w:hAnsi="Arial" w:cs="Arial"/>
        </w:rPr>
        <w:t>.</w:t>
      </w:r>
      <w:r>
        <w:rPr>
          <w:rFonts w:ascii="Arial" w:hAnsi="Arial" w:cs="Arial"/>
        </w:rPr>
        <w:t xml:space="preserve"> </w:t>
      </w:r>
      <w:r w:rsidRPr="0006762C">
        <w:rPr>
          <w:rFonts w:ascii="Arial" w:hAnsi="Arial" w:cs="Arial"/>
        </w:rPr>
        <w:t xml:space="preserve">ročníku sa organizuje kurz v počte </w:t>
      </w:r>
      <w:r>
        <w:rPr>
          <w:rFonts w:ascii="Arial" w:hAnsi="Arial" w:cs="Arial"/>
        </w:rPr>
        <w:t xml:space="preserve">21 hodín, t.j. 3 dni po 7 hodín a v I. a II. ročníku </w:t>
      </w:r>
      <w:r w:rsidRPr="00FB3B70">
        <w:rPr>
          <w:rFonts w:ascii="Arial" w:hAnsi="Arial" w:cs="Arial"/>
        </w:rPr>
        <w:t>po jednom dni</w:t>
      </w:r>
      <w:r>
        <w:rPr>
          <w:rFonts w:ascii="Arial" w:hAnsi="Arial" w:cs="Arial"/>
        </w:rPr>
        <w:t xml:space="preserve"> v trvaní 6</w:t>
      </w:r>
      <w:r w:rsidRPr="00FB3B70">
        <w:rPr>
          <w:rFonts w:ascii="Arial" w:hAnsi="Arial" w:cs="Arial"/>
        </w:rPr>
        <w:t xml:space="preserve"> hodín</w:t>
      </w:r>
      <w:r>
        <w:rPr>
          <w:rFonts w:ascii="Arial" w:hAnsi="Arial" w:cs="Arial"/>
        </w:rPr>
        <w:t xml:space="preserve"> v každom polroku.</w:t>
      </w:r>
    </w:p>
    <w:p w:rsidR="009B3F06" w:rsidRDefault="009B3F06" w:rsidP="009B3F06">
      <w:pPr>
        <w:jc w:val="both"/>
        <w:rPr>
          <w:rFonts w:ascii="Arial" w:hAnsi="Arial" w:cs="Arial"/>
          <w:u w:val="single"/>
        </w:rPr>
      </w:pPr>
    </w:p>
    <w:p w:rsidR="009B3F06" w:rsidRPr="0006762C" w:rsidRDefault="009B3F06" w:rsidP="009B3F06">
      <w:pPr>
        <w:jc w:val="both"/>
        <w:rPr>
          <w:rFonts w:ascii="Arial" w:hAnsi="Arial" w:cs="Arial"/>
        </w:rPr>
      </w:pPr>
      <w:r w:rsidRPr="004C6709">
        <w:rPr>
          <w:rFonts w:ascii="Arial" w:hAnsi="Arial" w:cs="Arial"/>
          <w:u w:val="single"/>
        </w:rPr>
        <w:t>6. Tvorba projektu a prezentačné zručnosti</w:t>
      </w:r>
      <w:r>
        <w:rPr>
          <w:rFonts w:ascii="Arial" w:hAnsi="Arial" w:cs="Arial"/>
        </w:rPr>
        <w:t xml:space="preserve"> sú</w:t>
      </w:r>
      <w:r w:rsidRPr="0006762C">
        <w:rPr>
          <w:rFonts w:ascii="Arial" w:hAnsi="Arial" w:cs="Arial"/>
        </w:rPr>
        <w:t xml:space="preserve"> realizované ako súčasť predmetu </w:t>
      </w:r>
      <w:r w:rsidRPr="00FB3B70">
        <w:rPr>
          <w:rFonts w:ascii="Arial" w:hAnsi="Arial" w:cs="Arial"/>
          <w:b/>
        </w:rPr>
        <w:t>informatika, biológia, chémia v 1 ročníku, anglický jazyk v druhom ročníku, občianska náuka v treťom a štvrtom ročníku</w:t>
      </w:r>
      <w:r w:rsidRPr="0006762C">
        <w:rPr>
          <w:rFonts w:ascii="Arial" w:hAnsi="Arial" w:cs="Arial"/>
        </w:rPr>
        <w:t xml:space="preserve"> podľa dohody predmetových komisií a špeciálne sa jej venujeme v každom zo spomenutých predmetov 2 hodiny.</w:t>
      </w:r>
    </w:p>
    <w:p w:rsidR="009B3F06" w:rsidRDefault="009B3F06" w:rsidP="009B3F06">
      <w:pPr>
        <w:jc w:val="both"/>
        <w:rPr>
          <w:rFonts w:ascii="Arial" w:hAnsi="Arial" w:cs="Arial"/>
          <w:u w:val="single"/>
        </w:rPr>
      </w:pPr>
    </w:p>
    <w:p w:rsidR="009B3F06" w:rsidRDefault="009B3F06" w:rsidP="009B3F06">
      <w:pPr>
        <w:jc w:val="both"/>
        <w:rPr>
          <w:rFonts w:ascii="Arial" w:hAnsi="Arial" w:cs="Arial"/>
        </w:rPr>
      </w:pPr>
      <w:r>
        <w:rPr>
          <w:rFonts w:ascii="Arial" w:hAnsi="Arial" w:cs="Arial"/>
          <w:u w:val="single"/>
        </w:rPr>
        <w:t>7. Finančná gramotnosť</w:t>
      </w:r>
      <w:r w:rsidRPr="00804D3C">
        <w:rPr>
          <w:sz w:val="23"/>
          <w:szCs w:val="23"/>
          <w:u w:val="single"/>
        </w:rPr>
        <w:t>:</w:t>
      </w:r>
      <w:r w:rsidRPr="00804D3C">
        <w:rPr>
          <w:sz w:val="23"/>
          <w:szCs w:val="23"/>
        </w:rPr>
        <w:t xml:space="preserve"> </w:t>
      </w:r>
      <w:r w:rsidRPr="00804D3C">
        <w:rPr>
          <w:rFonts w:ascii="Arial" w:hAnsi="Arial" w:cs="Arial"/>
        </w:rPr>
        <w:t>Východiskovým dokumentom pre zapracovanie finančnej gramotnosti do školských vzdelávacích programov a do vyučovania je NŠFG</w:t>
      </w:r>
      <w:r>
        <w:rPr>
          <w:rFonts w:ascii="Arial" w:hAnsi="Arial" w:cs="Arial"/>
        </w:rPr>
        <w:t xml:space="preserve"> 1.1</w:t>
      </w:r>
      <w:r w:rsidRPr="00804D3C">
        <w:rPr>
          <w:rFonts w:ascii="Arial" w:hAnsi="Arial" w:cs="Arial"/>
        </w:rPr>
        <w:t>.</w:t>
      </w:r>
      <w:r>
        <w:rPr>
          <w:rFonts w:ascii="Arial" w:hAnsi="Arial" w:cs="Arial"/>
        </w:rPr>
        <w:t xml:space="preserve"> a 1.2. počnúc 1. ročníkom.</w:t>
      </w:r>
    </w:p>
    <w:p w:rsidR="009B3F06" w:rsidRPr="00804D3C" w:rsidRDefault="009B3F06" w:rsidP="009B3F06">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F</w:t>
      </w:r>
      <w:r w:rsidRPr="00804D3C">
        <w:rPr>
          <w:rFonts w:ascii="Arial" w:eastAsiaTheme="minorHAnsi" w:hAnsi="Arial" w:cs="Arial"/>
          <w:lang w:eastAsia="en-US"/>
        </w:rPr>
        <w:t xml:space="preserve">inančnú gramotnosť je možné: </w:t>
      </w:r>
    </w:p>
    <w:p w:rsidR="009B3F06" w:rsidRPr="00804D3C" w:rsidRDefault="009B3F06" w:rsidP="009B3F06">
      <w:pPr>
        <w:pStyle w:val="Odsekzoznamu"/>
        <w:numPr>
          <w:ilvl w:val="0"/>
          <w:numId w:val="6"/>
        </w:numPr>
        <w:autoSpaceDE w:val="0"/>
        <w:autoSpaceDN w:val="0"/>
        <w:adjustRightInd w:val="0"/>
        <w:spacing w:after="129"/>
        <w:rPr>
          <w:rFonts w:ascii="Arial" w:eastAsiaTheme="minorHAnsi" w:hAnsi="Arial" w:cs="Arial"/>
          <w:lang w:eastAsia="en-US"/>
        </w:rPr>
      </w:pPr>
      <w:r w:rsidRPr="00804D3C">
        <w:rPr>
          <w:rFonts w:ascii="Arial" w:eastAsiaTheme="minorHAnsi" w:hAnsi="Arial" w:cs="Arial"/>
          <w:lang w:eastAsia="en-US"/>
        </w:rPr>
        <w:t xml:space="preserve">začleniť do jednotlivých predmetov, uplatniť </w:t>
      </w:r>
      <w:proofErr w:type="spellStart"/>
      <w:r w:rsidRPr="00804D3C">
        <w:rPr>
          <w:rFonts w:ascii="Arial" w:eastAsiaTheme="minorHAnsi" w:hAnsi="Arial" w:cs="Arial"/>
          <w:lang w:eastAsia="en-US"/>
        </w:rPr>
        <w:t>medzipredmetové</w:t>
      </w:r>
      <w:proofErr w:type="spellEnd"/>
      <w:r w:rsidRPr="00804D3C">
        <w:rPr>
          <w:rFonts w:ascii="Arial" w:eastAsiaTheme="minorHAnsi" w:hAnsi="Arial" w:cs="Arial"/>
          <w:lang w:eastAsia="en-US"/>
        </w:rPr>
        <w:t xml:space="preserve"> vzťahy, </w:t>
      </w:r>
    </w:p>
    <w:p w:rsidR="009B3F06" w:rsidRPr="00804D3C" w:rsidRDefault="009B3F06" w:rsidP="009B3F06">
      <w:pPr>
        <w:pStyle w:val="Odsekzoznamu"/>
        <w:numPr>
          <w:ilvl w:val="0"/>
          <w:numId w:val="6"/>
        </w:numPr>
        <w:autoSpaceDE w:val="0"/>
        <w:autoSpaceDN w:val="0"/>
        <w:adjustRightInd w:val="0"/>
        <w:spacing w:after="129"/>
        <w:rPr>
          <w:rFonts w:ascii="Arial" w:eastAsiaTheme="minorHAnsi" w:hAnsi="Arial" w:cs="Arial"/>
          <w:lang w:eastAsia="en-US"/>
        </w:rPr>
      </w:pPr>
      <w:r w:rsidRPr="00804D3C">
        <w:rPr>
          <w:rFonts w:ascii="Arial" w:eastAsiaTheme="minorHAnsi" w:hAnsi="Arial" w:cs="Arial"/>
          <w:lang w:eastAsia="en-US"/>
        </w:rPr>
        <w:t xml:space="preserve">realizovať ju v blokovom vyučovaní, </w:t>
      </w:r>
    </w:p>
    <w:p w:rsidR="009B3F06" w:rsidRPr="00804D3C" w:rsidRDefault="009B3F06" w:rsidP="009B3F06">
      <w:pPr>
        <w:pStyle w:val="Odsekzoznamu"/>
        <w:numPr>
          <w:ilvl w:val="0"/>
          <w:numId w:val="6"/>
        </w:numPr>
        <w:autoSpaceDE w:val="0"/>
        <w:autoSpaceDN w:val="0"/>
        <w:adjustRightInd w:val="0"/>
        <w:spacing w:after="129"/>
        <w:rPr>
          <w:rFonts w:ascii="Arial" w:eastAsiaTheme="minorHAnsi" w:hAnsi="Arial" w:cs="Arial"/>
          <w:lang w:eastAsia="en-US"/>
        </w:rPr>
      </w:pPr>
      <w:r w:rsidRPr="00804D3C">
        <w:rPr>
          <w:rFonts w:ascii="Arial" w:eastAsiaTheme="minorHAnsi" w:hAnsi="Arial" w:cs="Arial"/>
          <w:lang w:eastAsia="en-US"/>
        </w:rPr>
        <w:t xml:space="preserve">realizovať ju formou kurzu, </w:t>
      </w:r>
    </w:p>
    <w:p w:rsidR="009B3F06" w:rsidRPr="00804D3C" w:rsidRDefault="009B3F06" w:rsidP="009B3F06">
      <w:pPr>
        <w:pStyle w:val="Odsekzoznamu"/>
        <w:numPr>
          <w:ilvl w:val="0"/>
          <w:numId w:val="6"/>
        </w:numPr>
        <w:autoSpaceDE w:val="0"/>
        <w:autoSpaceDN w:val="0"/>
        <w:adjustRightInd w:val="0"/>
        <w:rPr>
          <w:rFonts w:ascii="Arial" w:eastAsiaTheme="minorHAnsi" w:hAnsi="Arial" w:cs="Arial"/>
          <w:lang w:eastAsia="en-US"/>
        </w:rPr>
      </w:pPr>
      <w:r w:rsidRPr="00804D3C">
        <w:rPr>
          <w:rFonts w:ascii="Arial" w:eastAsiaTheme="minorHAnsi" w:hAnsi="Arial" w:cs="Arial"/>
          <w:lang w:eastAsia="en-US"/>
        </w:rPr>
        <w:t xml:space="preserve">vytvoriť samostatný predmet. </w:t>
      </w:r>
    </w:p>
    <w:p w:rsidR="009B3F06" w:rsidRDefault="009B3F06" w:rsidP="009B3F06">
      <w:pPr>
        <w:jc w:val="both"/>
        <w:rPr>
          <w:rFonts w:ascii="Arial" w:hAnsi="Arial" w:cs="Arial"/>
        </w:rPr>
      </w:pPr>
      <w:r w:rsidRPr="008D7243">
        <w:rPr>
          <w:rFonts w:ascii="Arial" w:hAnsi="Arial" w:cs="Arial"/>
        </w:rPr>
        <w:t>Na našej škole sme sa rozhodli realizovať formou kurzu</w:t>
      </w:r>
      <w:r>
        <w:rPr>
          <w:rFonts w:ascii="Arial" w:hAnsi="Arial" w:cs="Arial"/>
        </w:rPr>
        <w:t xml:space="preserve"> a tematických dní v spolupráci s OTP Bankou a 1. Stavebnou sporiteľňou, exkurziami do VÚB a začlenením do jednotlivých predmetov:</w:t>
      </w:r>
    </w:p>
    <w:p w:rsidR="009B3F06" w:rsidRDefault="009B3F06" w:rsidP="009B3F06">
      <w:pPr>
        <w:autoSpaceDE w:val="0"/>
        <w:autoSpaceDN w:val="0"/>
        <w:adjustRightInd w:val="0"/>
        <w:rPr>
          <w:rFonts w:ascii="Arial" w:eastAsiaTheme="minorHAnsi" w:hAnsi="Arial" w:cs="Arial"/>
          <w:b/>
          <w:bCs/>
          <w:color w:val="000000"/>
          <w:lang w:eastAsia="en-US"/>
        </w:rPr>
      </w:pPr>
    </w:p>
    <w:p w:rsidR="009B3F06" w:rsidRPr="00EF712B" w:rsidRDefault="009B3F06" w:rsidP="009B3F06">
      <w:pPr>
        <w:autoSpaceDE w:val="0"/>
        <w:autoSpaceDN w:val="0"/>
        <w:adjustRightInd w:val="0"/>
        <w:rPr>
          <w:rFonts w:ascii="Arial" w:eastAsiaTheme="minorHAnsi" w:hAnsi="Arial" w:cs="Arial"/>
          <w:color w:val="000000"/>
          <w:lang w:eastAsia="en-US"/>
        </w:rPr>
      </w:pPr>
      <w:r w:rsidRPr="00EF712B">
        <w:rPr>
          <w:rFonts w:ascii="Arial" w:eastAsiaTheme="minorHAnsi" w:hAnsi="Arial" w:cs="Arial"/>
          <w:b/>
          <w:bCs/>
          <w:color w:val="000000"/>
          <w:lang w:eastAsia="en-US"/>
        </w:rPr>
        <w:t>Slovenský jazyk a</w:t>
      </w:r>
      <w:r>
        <w:rPr>
          <w:rFonts w:ascii="Arial" w:eastAsiaTheme="minorHAnsi" w:hAnsi="Arial" w:cs="Arial"/>
          <w:b/>
          <w:bCs/>
          <w:color w:val="000000"/>
          <w:lang w:eastAsia="en-US"/>
        </w:rPr>
        <w:t> </w:t>
      </w:r>
      <w:r w:rsidRPr="00EF712B">
        <w:rPr>
          <w:rFonts w:ascii="Arial" w:eastAsiaTheme="minorHAnsi" w:hAnsi="Arial" w:cs="Arial"/>
          <w:b/>
          <w:bCs/>
          <w:color w:val="000000"/>
          <w:lang w:eastAsia="en-US"/>
        </w:rPr>
        <w:t>literatúra</w:t>
      </w:r>
      <w:r>
        <w:rPr>
          <w:rFonts w:ascii="Arial" w:eastAsiaTheme="minorHAnsi" w:hAnsi="Arial" w:cs="Arial"/>
          <w:b/>
          <w:bCs/>
          <w:color w:val="000000"/>
          <w:lang w:eastAsia="en-US"/>
        </w:rPr>
        <w:t>, Slovenský jazyk a slovenská literatúra</w:t>
      </w:r>
      <w:r w:rsidRPr="00EF712B">
        <w:rPr>
          <w:rFonts w:ascii="Arial" w:eastAsiaTheme="minorHAnsi" w:hAnsi="Arial" w:cs="Arial"/>
          <w:b/>
          <w:bCs/>
          <w:color w:val="000000"/>
          <w:lang w:eastAsia="en-US"/>
        </w:rPr>
        <w:t xml:space="preserve"> </w:t>
      </w:r>
    </w:p>
    <w:p w:rsidR="009B3F06" w:rsidRPr="00EF712B"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Sloh – prosba/želanie, ospravedlnenie s vysvetlením, vyjadrenie súhlasu/nesúhlasu, tvorba otázok (žiadosť o informáciu), rozhovor, argument/protiargument, krátke správy (</w:t>
      </w:r>
      <w:proofErr w:type="spellStart"/>
      <w:r w:rsidRPr="00EF712B">
        <w:rPr>
          <w:rFonts w:ascii="Arial" w:eastAsiaTheme="minorHAnsi" w:hAnsi="Arial" w:cs="Arial"/>
          <w:color w:val="000000"/>
          <w:lang w:eastAsia="en-US"/>
        </w:rPr>
        <w:t>sms</w:t>
      </w:r>
      <w:proofErr w:type="spellEnd"/>
      <w:r w:rsidRPr="00EF712B">
        <w:rPr>
          <w:rFonts w:ascii="Arial" w:eastAsiaTheme="minorHAnsi" w:hAnsi="Arial" w:cs="Arial"/>
          <w:color w:val="000000"/>
          <w:lang w:eastAsia="en-US"/>
        </w:rPr>
        <w:t xml:space="preserve">, e-mail), reklama, inzerát, prihláška, úradný list, úradný životopis, štruktúrovaný životopis, žiadosť </w:t>
      </w:r>
    </w:p>
    <w:p w:rsidR="009B3F06" w:rsidRPr="00EF712B"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Komunikácia – asertívna komunikácia </w:t>
      </w:r>
    </w:p>
    <w:p w:rsidR="009B3F06" w:rsidRPr="00EF712B"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Práca s informáciami – súvislé a nesúvislé texty </w:t>
      </w:r>
    </w:p>
    <w:p w:rsidR="009B3F06"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Učenie sa – kontrola plnenia plánu, projektovanie vlastnej budúcnosti </w:t>
      </w:r>
    </w:p>
    <w:p w:rsidR="009B3F06" w:rsidRDefault="009B3F06" w:rsidP="009B3F06">
      <w:pPr>
        <w:pStyle w:val="Odsekzoznamu"/>
        <w:autoSpaceDE w:val="0"/>
        <w:autoSpaceDN w:val="0"/>
        <w:adjustRightInd w:val="0"/>
        <w:jc w:val="both"/>
        <w:rPr>
          <w:rFonts w:ascii="Arial" w:eastAsiaTheme="minorHAnsi" w:hAnsi="Arial" w:cs="Arial"/>
          <w:color w:val="000000"/>
          <w:lang w:eastAsia="en-US"/>
        </w:rPr>
      </w:pPr>
    </w:p>
    <w:p w:rsidR="009B3F06" w:rsidRDefault="009B3F06" w:rsidP="009B3F06">
      <w:pPr>
        <w:pStyle w:val="Odsekzoznamu"/>
        <w:autoSpaceDE w:val="0"/>
        <w:autoSpaceDN w:val="0"/>
        <w:adjustRightInd w:val="0"/>
        <w:ind w:left="0"/>
        <w:jc w:val="both"/>
        <w:rPr>
          <w:rFonts w:ascii="Arial" w:eastAsiaTheme="minorHAnsi" w:hAnsi="Arial" w:cs="Arial"/>
          <w:b/>
          <w:color w:val="000000"/>
          <w:lang w:eastAsia="en-US"/>
        </w:rPr>
      </w:pPr>
      <w:r>
        <w:rPr>
          <w:rFonts w:ascii="Arial" w:eastAsiaTheme="minorHAnsi" w:hAnsi="Arial" w:cs="Arial"/>
          <w:b/>
          <w:color w:val="000000"/>
          <w:lang w:eastAsia="en-US"/>
        </w:rPr>
        <w:t>Maďarský jazyk a literatúra</w:t>
      </w:r>
    </w:p>
    <w:p w:rsidR="009B3F06" w:rsidRPr="00EF712B"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Sloh – prosba/želanie, ospravedlnenie s vysvetlením, vyjadrenie súhlasu/nesúhlasu, tvorba otázok (žiadosť o informáciu), rozhovor, argument/protiargument, krátke správy (</w:t>
      </w:r>
      <w:proofErr w:type="spellStart"/>
      <w:r w:rsidRPr="00EF712B">
        <w:rPr>
          <w:rFonts w:ascii="Arial" w:eastAsiaTheme="minorHAnsi" w:hAnsi="Arial" w:cs="Arial"/>
          <w:color w:val="000000"/>
          <w:lang w:eastAsia="en-US"/>
        </w:rPr>
        <w:t>sms</w:t>
      </w:r>
      <w:proofErr w:type="spellEnd"/>
      <w:r w:rsidRPr="00EF712B">
        <w:rPr>
          <w:rFonts w:ascii="Arial" w:eastAsiaTheme="minorHAnsi" w:hAnsi="Arial" w:cs="Arial"/>
          <w:color w:val="000000"/>
          <w:lang w:eastAsia="en-US"/>
        </w:rPr>
        <w:t xml:space="preserve">, e-mail), reklama, inzerát, prihláška, úradný list, úradný životopis, štruktúrovaný životopis, žiadosť </w:t>
      </w:r>
    </w:p>
    <w:p w:rsidR="009B3F06" w:rsidRPr="00EF712B"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Komunikácia – asertívna komunikácia </w:t>
      </w:r>
    </w:p>
    <w:p w:rsidR="009B3F06" w:rsidRDefault="009B3F06" w:rsidP="009B3F06">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Práca s informáciami – súvislé a nesúvislé texty </w:t>
      </w:r>
    </w:p>
    <w:p w:rsidR="009B3F06" w:rsidRDefault="009B3F06" w:rsidP="009B3F06">
      <w:pPr>
        <w:pStyle w:val="Odsekzoznamu"/>
        <w:autoSpaceDE w:val="0"/>
        <w:autoSpaceDN w:val="0"/>
        <w:adjustRightInd w:val="0"/>
        <w:ind w:left="0"/>
        <w:jc w:val="both"/>
        <w:rPr>
          <w:rFonts w:ascii="Arial" w:eastAsiaTheme="minorHAnsi" w:hAnsi="Arial" w:cs="Arial"/>
          <w:b/>
          <w:color w:val="000000"/>
          <w:lang w:eastAsia="en-US"/>
        </w:rPr>
      </w:pPr>
      <w:r>
        <w:rPr>
          <w:rFonts w:ascii="Arial" w:eastAsiaTheme="minorHAnsi" w:hAnsi="Arial" w:cs="Arial"/>
          <w:color w:val="000000"/>
          <w:lang w:eastAsia="en-US"/>
        </w:rPr>
        <w:t xml:space="preserve">           </w:t>
      </w:r>
      <w:r w:rsidRPr="00EF712B">
        <w:rPr>
          <w:rFonts w:ascii="Arial" w:eastAsiaTheme="minorHAnsi" w:hAnsi="Arial" w:cs="Arial"/>
          <w:color w:val="000000"/>
          <w:lang w:eastAsia="en-US"/>
        </w:rPr>
        <w:t>Učenie sa – kontrola plnenia plánu, projektovanie vlastnej budúcnosti</w:t>
      </w:r>
    </w:p>
    <w:p w:rsidR="009B3F06" w:rsidRPr="00EF712B" w:rsidRDefault="009B3F06" w:rsidP="009B3F06">
      <w:pPr>
        <w:autoSpaceDE w:val="0"/>
        <w:autoSpaceDN w:val="0"/>
        <w:adjustRightInd w:val="0"/>
        <w:rPr>
          <w:rFonts w:ascii="Arial" w:eastAsiaTheme="minorHAnsi" w:hAnsi="Arial" w:cs="Arial"/>
          <w:color w:val="000000"/>
          <w:lang w:eastAsia="en-US"/>
        </w:rPr>
      </w:pPr>
    </w:p>
    <w:p w:rsidR="009B3F06" w:rsidRPr="00EF712B" w:rsidRDefault="009B3F06" w:rsidP="009B3F06">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Anglický a nemecký </w:t>
      </w:r>
      <w:r w:rsidRPr="00EF712B">
        <w:rPr>
          <w:rFonts w:ascii="Arial" w:eastAsiaTheme="minorHAnsi" w:hAnsi="Arial" w:cs="Arial"/>
          <w:b/>
          <w:bCs/>
          <w:color w:val="000000"/>
          <w:lang w:eastAsia="en-US"/>
        </w:rPr>
        <w:t xml:space="preserve">jazyk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Obchod a služby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Rodina a spoločnosť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Domov a bývanie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Ľudské telo, starostlivosť o zdravie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Doprava a cestovanie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Vzdelávanie a práca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Človek a príroda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Voľný čas a záľuby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Stravovanie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Obliekanie a móda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Šport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Mládež a jej svet </w:t>
      </w:r>
    </w:p>
    <w:p w:rsidR="009B3F06" w:rsidRPr="00EF712B" w:rsidRDefault="009B3F06" w:rsidP="009B3F06">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Vzory a ideály </w:t>
      </w:r>
    </w:p>
    <w:p w:rsidR="009B3F06" w:rsidRPr="00EF712B" w:rsidRDefault="009B3F06" w:rsidP="009B3F06">
      <w:pPr>
        <w:autoSpaceDE w:val="0"/>
        <w:autoSpaceDN w:val="0"/>
        <w:adjustRightInd w:val="0"/>
        <w:rPr>
          <w:rFonts w:ascii="Arial" w:eastAsiaTheme="minorHAnsi" w:hAnsi="Arial" w:cs="Arial"/>
          <w:color w:val="000000"/>
          <w:lang w:eastAsia="en-US"/>
        </w:rPr>
      </w:pPr>
    </w:p>
    <w:p w:rsidR="009B3F06" w:rsidRPr="00EF712B" w:rsidRDefault="009B3F06" w:rsidP="009B3F06">
      <w:pPr>
        <w:autoSpaceDE w:val="0"/>
        <w:autoSpaceDN w:val="0"/>
        <w:adjustRightInd w:val="0"/>
        <w:rPr>
          <w:rFonts w:ascii="Arial" w:eastAsiaTheme="minorHAnsi" w:hAnsi="Arial" w:cs="Arial"/>
          <w:color w:val="000000"/>
          <w:lang w:eastAsia="en-US"/>
        </w:rPr>
      </w:pPr>
      <w:r w:rsidRPr="00EF712B">
        <w:rPr>
          <w:rFonts w:ascii="Arial" w:eastAsiaTheme="minorHAnsi" w:hAnsi="Arial" w:cs="Arial"/>
          <w:b/>
          <w:bCs/>
          <w:color w:val="000000"/>
          <w:lang w:eastAsia="en-US"/>
        </w:rPr>
        <w:t xml:space="preserve">Matematika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Praktická matematika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Odhad a rádový odhad výsledku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Rôzne metódy reprezentácie vzťahov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proofErr w:type="spellStart"/>
      <w:r w:rsidRPr="00EF712B">
        <w:rPr>
          <w:rFonts w:ascii="Arial" w:eastAsiaTheme="minorHAnsi" w:hAnsi="Arial" w:cs="Arial"/>
          <w:color w:val="000000"/>
          <w:lang w:eastAsia="en-US"/>
        </w:rPr>
        <w:t>Algebraizácia</w:t>
      </w:r>
      <w:proofErr w:type="spellEnd"/>
      <w:r w:rsidRPr="00EF712B">
        <w:rPr>
          <w:rFonts w:ascii="Arial" w:eastAsiaTheme="minorHAnsi" w:hAnsi="Arial" w:cs="Arial"/>
          <w:color w:val="000000"/>
          <w:lang w:eastAsia="en-US"/>
        </w:rPr>
        <w:t xml:space="preserve"> a modelovanie jednoduchých kvantitatívnych vzťahov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Riešenie lineárnych rovníc a sústav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lastRenderedPageBreak/>
        <w:t xml:space="preserve">Základné vlastnosti funkcií </w:t>
      </w:r>
    </w:p>
    <w:p w:rsidR="009B3F06" w:rsidRPr="00EF712B"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Výroková logika </w:t>
      </w:r>
    </w:p>
    <w:p w:rsidR="009B3F06" w:rsidRDefault="009B3F06" w:rsidP="009B3F06">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Elementárna finančná matematika </w:t>
      </w:r>
    </w:p>
    <w:p w:rsidR="009B3F06" w:rsidRPr="00490F3C" w:rsidRDefault="009B3F06" w:rsidP="009B3F06">
      <w:pPr>
        <w:pStyle w:val="Odsekzoznamu"/>
        <w:numPr>
          <w:ilvl w:val="0"/>
          <w:numId w:val="14"/>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Riešenie rovníc a nerovníc </w:t>
      </w:r>
    </w:p>
    <w:p w:rsidR="009B3F06" w:rsidRPr="00490F3C" w:rsidRDefault="009B3F06" w:rsidP="009B3F06">
      <w:pPr>
        <w:pStyle w:val="Odsekzoznamu"/>
        <w:numPr>
          <w:ilvl w:val="0"/>
          <w:numId w:val="14"/>
        </w:numPr>
        <w:autoSpaceDE w:val="0"/>
        <w:autoSpaceDN w:val="0"/>
        <w:adjustRightInd w:val="0"/>
        <w:rPr>
          <w:rFonts w:ascii="Arial" w:eastAsiaTheme="minorHAnsi" w:hAnsi="Arial" w:cs="Arial"/>
          <w:lang w:eastAsia="en-US"/>
        </w:rPr>
      </w:pPr>
      <w:r>
        <w:rPr>
          <w:rFonts w:ascii="Arial" w:eastAsiaTheme="minorHAnsi" w:hAnsi="Arial" w:cs="Arial"/>
          <w:lang w:eastAsia="en-US"/>
        </w:rPr>
        <w:t>O</w:t>
      </w:r>
      <w:r w:rsidRPr="00490F3C">
        <w:rPr>
          <w:rFonts w:ascii="Arial" w:eastAsiaTheme="minorHAnsi" w:hAnsi="Arial" w:cs="Arial"/>
          <w:lang w:eastAsia="en-US"/>
        </w:rPr>
        <w:t xml:space="preserve">dlišnosti vyjadrovania v rôznych prostrediach </w:t>
      </w:r>
    </w:p>
    <w:p w:rsidR="009B3F06" w:rsidRPr="00490F3C" w:rsidRDefault="009B3F06" w:rsidP="009B3F06">
      <w:pPr>
        <w:pStyle w:val="Odsekzoznamu"/>
        <w:numPr>
          <w:ilvl w:val="0"/>
          <w:numId w:val="14"/>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Základy usudzovania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Informatika </w:t>
      </w:r>
    </w:p>
    <w:p w:rsidR="009B3F06" w:rsidRPr="00490F3C" w:rsidRDefault="009B3F06" w:rsidP="009B3F06">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Informácie okolo nás – spracovanie informácií a ich prezentácia </w:t>
      </w:r>
    </w:p>
    <w:p w:rsidR="009B3F06" w:rsidRPr="00490F3C" w:rsidRDefault="009B3F06" w:rsidP="009B3F06">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Komunikácia prostredníctvom IKT – získavanie informácií, bezpečnosť na internete </w:t>
      </w:r>
    </w:p>
    <w:p w:rsidR="009B3F06" w:rsidRPr="00490F3C" w:rsidRDefault="009B3F06" w:rsidP="009B3F06">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Postupy, riešenie, algoritmické myslenie – algoritmy bežného života </w:t>
      </w:r>
    </w:p>
    <w:p w:rsidR="009B3F06" w:rsidRPr="00490F3C" w:rsidRDefault="009B3F06" w:rsidP="009B3F06">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Informačná spoločnosť – riziká informačných technológií, právo a etika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Fyzika </w:t>
      </w:r>
    </w:p>
    <w:p w:rsidR="009B3F06" w:rsidRPr="00490F3C" w:rsidRDefault="009B3F06" w:rsidP="009B3F06">
      <w:pPr>
        <w:pStyle w:val="Odsekzoznamu"/>
        <w:numPr>
          <w:ilvl w:val="0"/>
          <w:numId w:val="16"/>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Energia okolo nás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Chémia </w:t>
      </w:r>
    </w:p>
    <w:p w:rsidR="009B3F06" w:rsidRPr="00490F3C" w:rsidRDefault="009B3F06" w:rsidP="009B3F06">
      <w:pPr>
        <w:pStyle w:val="Odsekzoznamu"/>
        <w:numPr>
          <w:ilvl w:val="0"/>
          <w:numId w:val="16"/>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Chemické reakcie, chemické rovnice </w:t>
      </w:r>
    </w:p>
    <w:p w:rsidR="009B3F06" w:rsidRPr="00490F3C" w:rsidRDefault="009B3F06" w:rsidP="009B3F06">
      <w:pPr>
        <w:pStyle w:val="Odsekzoznamu"/>
        <w:numPr>
          <w:ilvl w:val="0"/>
          <w:numId w:val="16"/>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Kvalita života a zdravie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Biológia </w:t>
      </w:r>
    </w:p>
    <w:p w:rsidR="009B3F06" w:rsidRPr="00490F3C" w:rsidRDefault="009B3F06" w:rsidP="009B3F06">
      <w:pPr>
        <w:pStyle w:val="Odsekzoznamu"/>
        <w:numPr>
          <w:ilvl w:val="0"/>
          <w:numId w:val="17"/>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Zdravý životný štýl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Dejepis </w:t>
      </w:r>
    </w:p>
    <w:p w:rsidR="009B3F06" w:rsidRPr="00490F3C" w:rsidRDefault="009B3F06" w:rsidP="009B3F06">
      <w:pPr>
        <w:pStyle w:val="Odsekzoznamu"/>
        <w:numPr>
          <w:ilvl w:val="0"/>
          <w:numId w:val="17"/>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Európska expanzia 1492 – 1914 </w:t>
      </w:r>
    </w:p>
    <w:p w:rsidR="009B3F06" w:rsidRPr="00490F3C" w:rsidRDefault="009B3F06" w:rsidP="009B3F06">
      <w:pPr>
        <w:pStyle w:val="Odsekzoznamu"/>
        <w:numPr>
          <w:ilvl w:val="0"/>
          <w:numId w:val="17"/>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Vznik Slovenskej republiky (1993)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Geografia </w:t>
      </w:r>
    </w:p>
    <w:p w:rsidR="009B3F06" w:rsidRPr="00490F3C" w:rsidRDefault="009B3F06" w:rsidP="009B3F06">
      <w:pPr>
        <w:pStyle w:val="Odsekzoznamu"/>
        <w:numPr>
          <w:ilvl w:val="0"/>
          <w:numId w:val="18"/>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Vývoj obyvateľstva Európy a prognózy jeho vývoja (starnutie obyvateľstva) </w:t>
      </w:r>
    </w:p>
    <w:p w:rsidR="009B3F06" w:rsidRPr="00490F3C" w:rsidRDefault="009B3F06" w:rsidP="009B3F06">
      <w:pPr>
        <w:pStyle w:val="Odsekzoznamu"/>
        <w:numPr>
          <w:ilvl w:val="0"/>
          <w:numId w:val="18"/>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Človek a spoločnosť – aplikácia poznatkov na svetadiely a Slovensko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Občianska náuka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Č</w:t>
      </w:r>
      <w:r w:rsidRPr="00490F3C">
        <w:rPr>
          <w:rFonts w:ascii="Arial" w:eastAsiaTheme="minorHAnsi" w:hAnsi="Arial" w:cs="Arial"/>
          <w:lang w:eastAsia="en-US"/>
        </w:rPr>
        <w:t xml:space="preserve">lovek a spoločnosť – Sociálne procesy, Sociálne fenomény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Občan a štát – Ľudské práva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Občan a právo – Právo, Právo v každodennom živote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Základné ekonomické problémy a ich riešenie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Trhový mechanizmus – Ekonomický kolobeh, Správanie spotrebiteľov a výrobcov, Trhová rovnováha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Trh práce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Nezamestnanosť a jej sociálno-ekonomický dopad – Nezamestnanosť, Úrad práce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Svet práce – Práca, Vzdelávanie, Písomné materiály uchádzača o zamestnanie, Vstup na trh práce, Samostatná zárobková činnosť </w:t>
      </w:r>
    </w:p>
    <w:p w:rsidR="009B3F06" w:rsidRPr="00490F3C" w:rsidRDefault="009B3F06" w:rsidP="009B3F06">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Úloha peňazí a finančných inštitúcií – Peniaze, Finančné inštitúcie, Daňová sústava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Etická výchova </w:t>
      </w:r>
    </w:p>
    <w:p w:rsidR="009B3F06" w:rsidRPr="00490F3C" w:rsidRDefault="009B3F06" w:rsidP="009B3F06">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Dôstojnosť ľudskej osoby </w:t>
      </w:r>
    </w:p>
    <w:p w:rsidR="009B3F06" w:rsidRPr="00490F3C" w:rsidRDefault="009B3F06" w:rsidP="009B3F06">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lastRenderedPageBreak/>
        <w:t xml:space="preserve">Dobré vzťahy v rodine </w:t>
      </w:r>
    </w:p>
    <w:p w:rsidR="009B3F06" w:rsidRPr="00490F3C" w:rsidRDefault="009B3F06" w:rsidP="009B3F06">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Filozofické zovšeobecnenie dosiaľ osvojených etických zásad </w:t>
      </w:r>
    </w:p>
    <w:p w:rsidR="009B3F06" w:rsidRPr="00490F3C" w:rsidRDefault="009B3F06" w:rsidP="009B3F06">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Etika práce, etika a ekonomika </w:t>
      </w:r>
    </w:p>
    <w:p w:rsidR="009B3F06" w:rsidRPr="00EF712B" w:rsidRDefault="009B3F06" w:rsidP="009B3F06">
      <w:pPr>
        <w:autoSpaceDE w:val="0"/>
        <w:autoSpaceDN w:val="0"/>
        <w:adjustRightInd w:val="0"/>
        <w:rPr>
          <w:rFonts w:ascii="Arial" w:eastAsiaTheme="minorHAnsi" w:hAnsi="Arial" w:cs="Arial"/>
          <w:lang w:eastAsia="en-US"/>
        </w:rPr>
      </w:pPr>
    </w:p>
    <w:p w:rsidR="009B3F06" w:rsidRPr="00EF712B" w:rsidRDefault="009B3F06" w:rsidP="009B3F06">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Umenie a kultúra </w:t>
      </w:r>
    </w:p>
    <w:p w:rsidR="009B3F06" w:rsidRPr="00490F3C" w:rsidRDefault="009B3F06" w:rsidP="009B3F06">
      <w:pPr>
        <w:pStyle w:val="Odsekzoznamu"/>
        <w:numPr>
          <w:ilvl w:val="0"/>
          <w:numId w:val="21"/>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Vnímanie a experimenty s každodennou kultúrou, s každodennými predmetmi okolo nás – plagát, reklama, logo </w:t>
      </w:r>
    </w:p>
    <w:p w:rsidR="009B3F06" w:rsidRPr="00490F3C" w:rsidRDefault="009B3F06" w:rsidP="009B3F06">
      <w:pPr>
        <w:pStyle w:val="Odsekzoznamu"/>
        <w:numPr>
          <w:ilvl w:val="0"/>
          <w:numId w:val="21"/>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Masová kultúra – trh s kultúrou, gýč, brak </w:t>
      </w:r>
    </w:p>
    <w:p w:rsidR="009B3F06" w:rsidRPr="00EF712B" w:rsidRDefault="009B3F06" w:rsidP="009B3F06">
      <w:pPr>
        <w:autoSpaceDE w:val="0"/>
        <w:autoSpaceDN w:val="0"/>
        <w:adjustRightInd w:val="0"/>
        <w:rPr>
          <w:rFonts w:eastAsiaTheme="minorHAnsi"/>
          <w:sz w:val="23"/>
          <w:szCs w:val="23"/>
          <w:lang w:eastAsia="en-US"/>
        </w:rPr>
      </w:pPr>
    </w:p>
    <w:p w:rsidR="009B3F06" w:rsidRDefault="009B3F06" w:rsidP="009B3F06">
      <w:pPr>
        <w:jc w:val="both"/>
        <w:rPr>
          <w:rFonts w:ascii="Arial" w:hAnsi="Arial" w:cs="Arial"/>
        </w:rPr>
      </w:pPr>
      <w:r>
        <w:rPr>
          <w:rFonts w:ascii="Arial" w:hAnsi="Arial" w:cs="Arial"/>
        </w:rPr>
        <w:t>Cieľom je:</w:t>
      </w:r>
    </w:p>
    <w:p w:rsidR="009B3F06" w:rsidRPr="008D7243" w:rsidRDefault="009B3F06" w:rsidP="009B3F06">
      <w:pPr>
        <w:pStyle w:val="Odsekzoznamu"/>
        <w:numPr>
          <w:ilvl w:val="0"/>
          <w:numId w:val="7"/>
        </w:numPr>
        <w:jc w:val="both"/>
        <w:rPr>
          <w:rFonts w:ascii="Arial" w:eastAsiaTheme="minorHAnsi" w:hAnsi="Arial" w:cs="Arial"/>
          <w:color w:val="000000"/>
          <w:lang w:eastAsia="en-US"/>
        </w:rPr>
      </w:pPr>
      <w:r w:rsidRPr="008D7243">
        <w:rPr>
          <w:rFonts w:ascii="Arial" w:hAnsi="Arial" w:cs="Arial"/>
        </w:rPr>
        <w:t>n</w:t>
      </w:r>
      <w:r w:rsidRPr="008D7243">
        <w:rPr>
          <w:rFonts w:ascii="Arial" w:eastAsiaTheme="minorHAnsi" w:hAnsi="Arial" w:cs="Arial"/>
          <w:color w:val="000000"/>
          <w:lang w:eastAsia="en-US"/>
        </w:rPr>
        <w:t>aučiť žiakov ide</w:t>
      </w:r>
      <w:r>
        <w:rPr>
          <w:rFonts w:ascii="Arial" w:eastAsiaTheme="minorHAnsi" w:hAnsi="Arial" w:cs="Arial"/>
          <w:color w:val="000000"/>
          <w:lang w:eastAsia="en-US"/>
        </w:rPr>
        <w:t>ntifikovať dôležité informácie</w:t>
      </w:r>
    </w:p>
    <w:p w:rsidR="009B3F06" w:rsidRPr="008D7243" w:rsidRDefault="009B3F06" w:rsidP="009B3F06">
      <w:pPr>
        <w:pStyle w:val="Odsekzoznamu"/>
        <w:numPr>
          <w:ilvl w:val="0"/>
          <w:numId w:val="7"/>
        </w:numPr>
        <w:autoSpaceDE w:val="0"/>
        <w:autoSpaceDN w:val="0"/>
        <w:adjustRightInd w:val="0"/>
        <w:rPr>
          <w:rFonts w:ascii="Arial" w:eastAsiaTheme="minorHAnsi" w:hAnsi="Arial" w:cs="Arial"/>
          <w:color w:val="000000"/>
          <w:lang w:eastAsia="en-US"/>
        </w:rPr>
      </w:pPr>
      <w:r w:rsidRPr="008D7243">
        <w:rPr>
          <w:rFonts w:ascii="Arial" w:eastAsiaTheme="minorHAnsi" w:hAnsi="Arial" w:cs="Arial"/>
          <w:color w:val="000000"/>
          <w:lang w:eastAsia="en-US"/>
        </w:rPr>
        <w:t>využívať autentické materiály – reklamné let</w:t>
      </w:r>
      <w:r>
        <w:rPr>
          <w:rFonts w:ascii="Arial" w:eastAsiaTheme="minorHAnsi" w:hAnsi="Arial" w:cs="Arial"/>
          <w:color w:val="000000"/>
          <w:lang w:eastAsia="en-US"/>
        </w:rPr>
        <w:t>áky, inzeráty, komerčné ponuky</w:t>
      </w:r>
    </w:p>
    <w:p w:rsidR="009B3F06" w:rsidRPr="008D7243" w:rsidRDefault="009B3F06" w:rsidP="009B3F06">
      <w:pPr>
        <w:pStyle w:val="Odsekzoznamu"/>
        <w:numPr>
          <w:ilvl w:val="0"/>
          <w:numId w:val="7"/>
        </w:numPr>
        <w:autoSpaceDE w:val="0"/>
        <w:autoSpaceDN w:val="0"/>
        <w:adjustRightInd w:val="0"/>
        <w:rPr>
          <w:rFonts w:ascii="Arial" w:eastAsiaTheme="minorHAnsi" w:hAnsi="Arial" w:cs="Arial"/>
          <w:color w:val="000000"/>
          <w:lang w:eastAsia="en-US"/>
        </w:rPr>
      </w:pPr>
      <w:r w:rsidRPr="008D7243">
        <w:rPr>
          <w:rFonts w:ascii="Arial" w:eastAsiaTheme="minorHAnsi" w:hAnsi="Arial" w:cs="Arial"/>
          <w:color w:val="000000"/>
          <w:lang w:eastAsia="en-US"/>
        </w:rPr>
        <w:t>precvičovať so žiakmi čítanie s porozumením – uplatňujte rôzne metódy podporujúce čítanie s porozumením (napr. I.N.S.E.R.T., čítanie s</w:t>
      </w:r>
      <w:r>
        <w:rPr>
          <w:rFonts w:ascii="Arial" w:eastAsiaTheme="minorHAnsi" w:hAnsi="Arial" w:cs="Arial"/>
          <w:color w:val="000000"/>
          <w:lang w:eastAsia="en-US"/>
        </w:rPr>
        <w:t xml:space="preserve"> predvídaním, podvojný denník)</w:t>
      </w:r>
    </w:p>
    <w:p w:rsidR="009B3F06" w:rsidRDefault="009B3F06" w:rsidP="009B3F06">
      <w:pPr>
        <w:pStyle w:val="Odsekzoznamu"/>
        <w:numPr>
          <w:ilvl w:val="0"/>
          <w:numId w:val="7"/>
        </w:numPr>
        <w:autoSpaceDE w:val="0"/>
        <w:autoSpaceDN w:val="0"/>
        <w:adjustRightInd w:val="0"/>
        <w:rPr>
          <w:rFonts w:ascii="Arial" w:eastAsiaTheme="minorHAnsi" w:hAnsi="Arial" w:cs="Arial"/>
          <w:color w:val="000000"/>
          <w:lang w:eastAsia="en-US"/>
        </w:rPr>
      </w:pPr>
      <w:r w:rsidRPr="008D7243">
        <w:rPr>
          <w:rFonts w:ascii="Arial" w:eastAsiaTheme="minorHAnsi" w:hAnsi="Arial" w:cs="Arial"/>
          <w:color w:val="000000"/>
          <w:lang w:eastAsia="en-US"/>
        </w:rPr>
        <w:t xml:space="preserve">spolu so žiakmi vyhľadávať varovné signály klamlivých ponúk (drobné písmo, neprehľadnosť zmluvy). </w:t>
      </w:r>
    </w:p>
    <w:p w:rsidR="00F95DFB" w:rsidRDefault="00F95DFB" w:rsidP="00F95DFB">
      <w:pPr>
        <w:autoSpaceDE w:val="0"/>
        <w:autoSpaceDN w:val="0"/>
        <w:adjustRightInd w:val="0"/>
        <w:rPr>
          <w:rFonts w:ascii="Arial" w:eastAsiaTheme="minorHAnsi" w:hAnsi="Arial" w:cs="Arial"/>
          <w:color w:val="000000"/>
          <w:lang w:eastAsia="en-US"/>
        </w:rPr>
      </w:pPr>
    </w:p>
    <w:p w:rsidR="00F95DFB" w:rsidRPr="00F95DFB" w:rsidRDefault="00F95DFB" w:rsidP="00F95DFB">
      <w:pPr>
        <w:autoSpaceDE w:val="0"/>
        <w:autoSpaceDN w:val="0"/>
        <w:adjustRightInd w:val="0"/>
        <w:rPr>
          <w:rFonts w:ascii="Arial" w:eastAsiaTheme="minorHAnsi" w:hAnsi="Arial" w:cs="Arial"/>
          <w:b/>
          <w:color w:val="000000"/>
          <w:lang w:eastAsia="en-US"/>
        </w:rPr>
      </w:pPr>
      <w:r>
        <w:rPr>
          <w:rFonts w:ascii="Arial" w:eastAsiaTheme="minorHAnsi" w:hAnsi="Arial" w:cs="Arial"/>
          <w:color w:val="000000"/>
          <w:u w:val="single"/>
          <w:lang w:eastAsia="en-US"/>
        </w:rPr>
        <w:t>8. Podpora zdravého životného štýlu:</w:t>
      </w:r>
      <w:r>
        <w:rPr>
          <w:rFonts w:ascii="Arial" w:eastAsiaTheme="minorHAnsi" w:hAnsi="Arial" w:cs="Arial"/>
          <w:color w:val="000000"/>
          <w:lang w:eastAsia="en-US"/>
        </w:rPr>
        <w:t xml:space="preserve"> predmety </w:t>
      </w:r>
      <w:r>
        <w:rPr>
          <w:rFonts w:ascii="Arial" w:eastAsiaTheme="minorHAnsi" w:hAnsi="Arial" w:cs="Arial"/>
          <w:b/>
          <w:color w:val="000000"/>
          <w:lang w:eastAsia="en-US"/>
        </w:rPr>
        <w:t>BIO, CHE, TŠV</w:t>
      </w: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Pr="00BA5D6C" w:rsidRDefault="009B3F06" w:rsidP="009B3F06">
      <w:pPr>
        <w:jc w:val="both"/>
        <w:rPr>
          <w:rFonts w:ascii="Arial" w:hAnsi="Arial" w:cs="Arial"/>
        </w:rPr>
      </w:pPr>
      <w:r w:rsidRPr="00BA5D6C">
        <w:rPr>
          <w:rFonts w:ascii="Arial" w:hAnsi="Arial" w:cs="Arial"/>
        </w:rPr>
        <w:t>Ministerstvo školstva, vedy, výskumu a</w:t>
      </w:r>
      <w:r>
        <w:rPr>
          <w:rFonts w:ascii="Arial" w:hAnsi="Arial" w:cs="Arial"/>
        </w:rPr>
        <w:t xml:space="preserve"> </w:t>
      </w:r>
      <w:r w:rsidRPr="00BA5D6C">
        <w:rPr>
          <w:rFonts w:ascii="Arial" w:hAnsi="Arial" w:cs="Arial"/>
        </w:rPr>
        <w:t>športu Slovenskej republiky v</w:t>
      </w:r>
      <w:r>
        <w:rPr>
          <w:rFonts w:ascii="Arial" w:hAnsi="Arial" w:cs="Arial"/>
        </w:rPr>
        <w:t xml:space="preserve"> </w:t>
      </w:r>
      <w:r w:rsidRPr="00BA5D6C">
        <w:rPr>
          <w:rFonts w:ascii="Arial" w:hAnsi="Arial" w:cs="Arial"/>
        </w:rPr>
        <w:t>súlade s § 6 ods. 1 zákona č. 245/2008 Z. z. o</w:t>
      </w:r>
      <w:r>
        <w:rPr>
          <w:rFonts w:ascii="Arial" w:hAnsi="Arial" w:cs="Arial"/>
        </w:rPr>
        <w:t xml:space="preserve"> </w:t>
      </w:r>
      <w:r w:rsidRPr="00BA5D6C">
        <w:rPr>
          <w:rFonts w:ascii="Arial" w:hAnsi="Arial" w:cs="Arial"/>
        </w:rPr>
        <w:t>výchove a</w:t>
      </w:r>
      <w:r>
        <w:rPr>
          <w:rFonts w:ascii="Arial" w:hAnsi="Arial" w:cs="Arial"/>
        </w:rPr>
        <w:t xml:space="preserve"> </w:t>
      </w:r>
      <w:r w:rsidRPr="00BA5D6C">
        <w:rPr>
          <w:rFonts w:ascii="Arial" w:hAnsi="Arial" w:cs="Arial"/>
        </w:rPr>
        <w:t>vzdelávaní (školský zákon) a</w:t>
      </w:r>
      <w:r>
        <w:rPr>
          <w:rFonts w:ascii="Arial" w:hAnsi="Arial" w:cs="Arial"/>
        </w:rPr>
        <w:t> </w:t>
      </w:r>
      <w:r w:rsidRPr="00BA5D6C">
        <w:rPr>
          <w:rFonts w:ascii="Arial" w:hAnsi="Arial" w:cs="Arial"/>
        </w:rPr>
        <w:t>o</w:t>
      </w:r>
      <w:r>
        <w:rPr>
          <w:rFonts w:ascii="Arial" w:hAnsi="Arial" w:cs="Arial"/>
        </w:rPr>
        <w:t xml:space="preserve"> </w:t>
      </w:r>
      <w:r w:rsidRPr="00BA5D6C">
        <w:rPr>
          <w:rFonts w:ascii="Arial" w:hAnsi="Arial" w:cs="Arial"/>
        </w:rPr>
        <w:t>zmene a</w:t>
      </w:r>
    </w:p>
    <w:p w:rsidR="009B3F06" w:rsidRPr="00BA5D6C" w:rsidRDefault="009B3F06" w:rsidP="009B3F06">
      <w:pPr>
        <w:jc w:val="both"/>
        <w:rPr>
          <w:rFonts w:ascii="Arial" w:hAnsi="Arial" w:cs="Arial"/>
        </w:rPr>
      </w:pPr>
      <w:r w:rsidRPr="00BA5D6C">
        <w:rPr>
          <w:rFonts w:ascii="Arial" w:hAnsi="Arial" w:cs="Arial"/>
        </w:rPr>
        <w:t>doplnení niektorých zákonov v</w:t>
      </w:r>
      <w:r>
        <w:rPr>
          <w:rFonts w:ascii="Arial" w:hAnsi="Arial" w:cs="Arial"/>
        </w:rPr>
        <w:t xml:space="preserve"> </w:t>
      </w:r>
      <w:r w:rsidRPr="00BA5D6C">
        <w:rPr>
          <w:rFonts w:ascii="Arial" w:hAnsi="Arial" w:cs="Arial"/>
        </w:rPr>
        <w:t>z</w:t>
      </w:r>
      <w:r>
        <w:rPr>
          <w:rFonts w:ascii="Arial" w:hAnsi="Arial" w:cs="Arial"/>
        </w:rPr>
        <w:t>není neskorších predpisov vydalo</w:t>
      </w:r>
      <w:r w:rsidRPr="00BA5D6C">
        <w:rPr>
          <w:rFonts w:ascii="Arial" w:hAnsi="Arial" w:cs="Arial"/>
        </w:rPr>
        <w:t xml:space="preserve"> dodatok č. 1 k</w:t>
      </w:r>
      <w:r>
        <w:rPr>
          <w:rFonts w:ascii="Arial" w:hAnsi="Arial" w:cs="Arial"/>
        </w:rPr>
        <w:t xml:space="preserve"> </w:t>
      </w:r>
      <w:r w:rsidRPr="00BA5D6C">
        <w:rPr>
          <w:rFonts w:ascii="Arial" w:hAnsi="Arial" w:cs="Arial"/>
        </w:rPr>
        <w:t>štátnym vzdelávacím programom pre gymnáziá, stredné odborné školy a</w:t>
      </w:r>
      <w:r>
        <w:rPr>
          <w:rFonts w:ascii="Arial" w:hAnsi="Arial" w:cs="Arial"/>
        </w:rPr>
        <w:t> </w:t>
      </w:r>
      <w:r w:rsidRPr="00BA5D6C">
        <w:rPr>
          <w:rFonts w:ascii="Arial" w:hAnsi="Arial" w:cs="Arial"/>
        </w:rPr>
        <w:t>konzervatóriá s</w:t>
      </w:r>
      <w:r>
        <w:rPr>
          <w:rFonts w:ascii="Arial" w:hAnsi="Arial" w:cs="Arial"/>
        </w:rPr>
        <w:t xml:space="preserve"> </w:t>
      </w:r>
      <w:r w:rsidRPr="00BA5D6C">
        <w:rPr>
          <w:rFonts w:ascii="Arial" w:hAnsi="Arial" w:cs="Arial"/>
        </w:rPr>
        <w:t>platnosťou od</w:t>
      </w:r>
      <w:r>
        <w:rPr>
          <w:rFonts w:ascii="Arial" w:hAnsi="Arial" w:cs="Arial"/>
        </w:rPr>
        <w:t xml:space="preserve"> </w:t>
      </w:r>
      <w:r w:rsidRPr="00BA5D6C">
        <w:rPr>
          <w:rFonts w:ascii="Arial" w:hAnsi="Arial" w:cs="Arial"/>
        </w:rPr>
        <w:t>1.</w:t>
      </w:r>
      <w:r>
        <w:rPr>
          <w:rFonts w:ascii="Arial" w:hAnsi="Arial" w:cs="Arial"/>
        </w:rPr>
        <w:t xml:space="preserve"> </w:t>
      </w:r>
      <w:r w:rsidRPr="00BA5D6C">
        <w:rPr>
          <w:rFonts w:ascii="Arial" w:hAnsi="Arial" w:cs="Arial"/>
        </w:rPr>
        <w:t>septembra 2016</w:t>
      </w:r>
      <w:r>
        <w:rPr>
          <w:rFonts w:ascii="Arial" w:hAnsi="Arial" w:cs="Arial"/>
        </w:rPr>
        <w:t xml:space="preserve"> - venovať </w:t>
      </w:r>
      <w:r w:rsidRPr="00BA5D6C">
        <w:rPr>
          <w:rFonts w:ascii="Arial" w:hAnsi="Arial" w:cs="Arial"/>
        </w:rPr>
        <w:t>zvýšen</w:t>
      </w:r>
      <w:r>
        <w:rPr>
          <w:rFonts w:ascii="Arial" w:hAnsi="Arial" w:cs="Arial"/>
        </w:rPr>
        <w:t>ú</w:t>
      </w:r>
      <w:r w:rsidRPr="00BA5D6C">
        <w:rPr>
          <w:rFonts w:ascii="Arial" w:hAnsi="Arial" w:cs="Arial"/>
        </w:rPr>
        <w:t xml:space="preserve"> </w:t>
      </w:r>
      <w:r>
        <w:rPr>
          <w:rFonts w:ascii="Arial" w:hAnsi="Arial" w:cs="Arial"/>
        </w:rPr>
        <w:t xml:space="preserve">pozornosť vo </w:t>
      </w:r>
      <w:proofErr w:type="spellStart"/>
      <w:r>
        <w:rPr>
          <w:rFonts w:ascii="Arial" w:hAnsi="Arial" w:cs="Arial"/>
        </w:rPr>
        <w:t>výchovno</w:t>
      </w:r>
      <w:proofErr w:type="spellEnd"/>
      <w:r>
        <w:rPr>
          <w:rFonts w:ascii="Arial" w:hAnsi="Arial" w:cs="Arial"/>
        </w:rPr>
        <w:t xml:space="preserve"> – vzdelávacom procese</w:t>
      </w:r>
      <w:r w:rsidRPr="00BA5D6C">
        <w:rPr>
          <w:rFonts w:ascii="Arial" w:hAnsi="Arial" w:cs="Arial"/>
        </w:rPr>
        <w:t xml:space="preserve"> </w:t>
      </w:r>
      <w:r>
        <w:rPr>
          <w:rFonts w:ascii="Arial" w:hAnsi="Arial" w:cs="Arial"/>
        </w:rPr>
        <w:t xml:space="preserve"> </w:t>
      </w:r>
      <w:r w:rsidRPr="00BA5D6C">
        <w:rPr>
          <w:rFonts w:ascii="Arial" w:hAnsi="Arial" w:cs="Arial"/>
        </w:rPr>
        <w:t>efektívnej a</w:t>
      </w:r>
      <w:r>
        <w:rPr>
          <w:rFonts w:ascii="Arial" w:hAnsi="Arial" w:cs="Arial"/>
        </w:rPr>
        <w:t xml:space="preserve"> </w:t>
      </w:r>
      <w:r w:rsidRPr="00BA5D6C">
        <w:rPr>
          <w:rFonts w:ascii="Arial" w:hAnsi="Arial" w:cs="Arial"/>
        </w:rPr>
        <w:t>cielenej prevencii prejavov rasizmu, xenofóbie, antisemitizmu, extrémizmu a</w:t>
      </w:r>
      <w:r>
        <w:rPr>
          <w:rFonts w:ascii="Arial" w:hAnsi="Arial" w:cs="Arial"/>
        </w:rPr>
        <w:t xml:space="preserve"> </w:t>
      </w:r>
      <w:r w:rsidRPr="00BA5D6C">
        <w:rPr>
          <w:rFonts w:ascii="Arial" w:hAnsi="Arial" w:cs="Arial"/>
        </w:rPr>
        <w:t>ostatných foriem</w:t>
      </w:r>
      <w:r>
        <w:rPr>
          <w:rFonts w:ascii="Arial" w:hAnsi="Arial" w:cs="Arial"/>
        </w:rPr>
        <w:t xml:space="preserve"> </w:t>
      </w:r>
      <w:r w:rsidRPr="00BA5D6C">
        <w:rPr>
          <w:rFonts w:ascii="Arial" w:hAnsi="Arial" w:cs="Arial"/>
        </w:rPr>
        <w:t>intolerancie</w:t>
      </w:r>
      <w:r>
        <w:rPr>
          <w:rFonts w:ascii="Arial" w:hAnsi="Arial" w:cs="Arial"/>
        </w:rPr>
        <w:t xml:space="preserve">. Preto sme do </w:t>
      </w:r>
      <w:proofErr w:type="spellStart"/>
      <w:r>
        <w:rPr>
          <w:rFonts w:ascii="Arial" w:hAnsi="Arial" w:cs="Arial"/>
        </w:rPr>
        <w:t>výchovno</w:t>
      </w:r>
      <w:proofErr w:type="spellEnd"/>
      <w:r>
        <w:rPr>
          <w:rFonts w:ascii="Arial" w:hAnsi="Arial" w:cs="Arial"/>
        </w:rPr>
        <w:t xml:space="preserve"> – vzdelávacieho procesu zaradili </w:t>
      </w:r>
      <w:r w:rsidRPr="00BA5D6C">
        <w:rPr>
          <w:rFonts w:ascii="Arial" w:hAnsi="Arial" w:cs="Arial"/>
        </w:rPr>
        <w:t>nasledovné aktivity:</w:t>
      </w:r>
      <w:r>
        <w:rPr>
          <w:rFonts w:ascii="Arial" w:hAnsi="Arial" w:cs="Arial"/>
        </w:rPr>
        <w:t xml:space="preserve"> </w:t>
      </w:r>
    </w:p>
    <w:p w:rsidR="009B3F06" w:rsidRPr="00BA5D6C" w:rsidRDefault="009B3F06" w:rsidP="009B3F06">
      <w:pPr>
        <w:jc w:val="both"/>
        <w:rPr>
          <w:rFonts w:ascii="Arial" w:hAnsi="Arial" w:cs="Arial"/>
        </w:rPr>
      </w:pPr>
      <w:r w:rsidRPr="00BA5D6C">
        <w:rPr>
          <w:rFonts w:ascii="Arial" w:hAnsi="Arial" w:cs="Arial"/>
        </w:rPr>
        <w:t>1.</w:t>
      </w:r>
      <w:r>
        <w:rPr>
          <w:rFonts w:ascii="Arial" w:hAnsi="Arial" w:cs="Arial"/>
        </w:rPr>
        <w:t xml:space="preserve"> </w:t>
      </w:r>
      <w:r w:rsidRPr="00BA5D6C">
        <w:rPr>
          <w:rFonts w:ascii="Arial" w:hAnsi="Arial" w:cs="Arial"/>
        </w:rPr>
        <w:t>Exkurzi</w:t>
      </w:r>
      <w:r>
        <w:rPr>
          <w:rFonts w:ascii="Arial" w:hAnsi="Arial" w:cs="Arial"/>
        </w:rPr>
        <w:t>u do koncentračné</w:t>
      </w:r>
      <w:r w:rsidRPr="00BA5D6C">
        <w:rPr>
          <w:rFonts w:ascii="Arial" w:hAnsi="Arial" w:cs="Arial"/>
        </w:rPr>
        <w:t>h</w:t>
      </w:r>
      <w:r>
        <w:rPr>
          <w:rFonts w:ascii="Arial" w:hAnsi="Arial" w:cs="Arial"/>
        </w:rPr>
        <w:t>o</w:t>
      </w:r>
      <w:r w:rsidRPr="00BA5D6C">
        <w:rPr>
          <w:rFonts w:ascii="Arial" w:hAnsi="Arial" w:cs="Arial"/>
        </w:rPr>
        <w:t xml:space="preserve"> tábor</w:t>
      </w:r>
      <w:r>
        <w:rPr>
          <w:rFonts w:ascii="Arial" w:hAnsi="Arial" w:cs="Arial"/>
        </w:rPr>
        <w:t xml:space="preserve">a v </w:t>
      </w:r>
      <w:r w:rsidRPr="00BA5D6C">
        <w:rPr>
          <w:rFonts w:ascii="Arial" w:hAnsi="Arial" w:cs="Arial"/>
        </w:rPr>
        <w:t>Poľsk</w:t>
      </w:r>
      <w:r>
        <w:rPr>
          <w:rFonts w:ascii="Arial" w:hAnsi="Arial" w:cs="Arial"/>
        </w:rPr>
        <w:t>ej</w:t>
      </w:r>
      <w:r w:rsidRPr="00BA5D6C">
        <w:rPr>
          <w:rFonts w:ascii="Arial" w:hAnsi="Arial" w:cs="Arial"/>
        </w:rPr>
        <w:t xml:space="preserve"> republik</w:t>
      </w:r>
      <w:r>
        <w:rPr>
          <w:rFonts w:ascii="Arial" w:hAnsi="Arial" w:cs="Arial"/>
        </w:rPr>
        <w:t>e</w:t>
      </w:r>
      <w:r w:rsidRPr="00BA5D6C">
        <w:rPr>
          <w:rFonts w:ascii="Arial" w:hAnsi="Arial" w:cs="Arial"/>
        </w:rPr>
        <w:t>: Koncentračný tábor v</w:t>
      </w:r>
      <w:r>
        <w:rPr>
          <w:rFonts w:ascii="Arial" w:hAnsi="Arial" w:cs="Arial"/>
        </w:rPr>
        <w:t> </w:t>
      </w:r>
      <w:r w:rsidRPr="00BA5D6C">
        <w:rPr>
          <w:rFonts w:ascii="Arial" w:hAnsi="Arial" w:cs="Arial"/>
        </w:rPr>
        <w:t>Osvienčime</w:t>
      </w:r>
      <w:r>
        <w:rPr>
          <w:rFonts w:ascii="Arial" w:hAnsi="Arial" w:cs="Arial"/>
        </w:rPr>
        <w:t xml:space="preserve"> </w:t>
      </w:r>
      <w:r w:rsidRPr="00BA5D6C">
        <w:rPr>
          <w:rFonts w:ascii="Arial" w:hAnsi="Arial" w:cs="Arial"/>
        </w:rPr>
        <w:t>-</w:t>
      </w:r>
      <w:r>
        <w:rPr>
          <w:rFonts w:ascii="Arial" w:hAnsi="Arial" w:cs="Arial"/>
        </w:rPr>
        <w:t xml:space="preserve"> </w:t>
      </w:r>
      <w:r w:rsidRPr="00BA5D6C">
        <w:rPr>
          <w:rFonts w:ascii="Arial" w:hAnsi="Arial" w:cs="Arial"/>
        </w:rPr>
        <w:t>Brezinke</w:t>
      </w:r>
    </w:p>
    <w:p w:rsidR="009B3F06" w:rsidRDefault="009B3F06" w:rsidP="009B3F06">
      <w:pPr>
        <w:jc w:val="both"/>
        <w:rPr>
          <w:rFonts w:ascii="Arial" w:hAnsi="Arial" w:cs="Arial"/>
        </w:rPr>
      </w:pPr>
      <w:r w:rsidRPr="00BA5D6C">
        <w:rPr>
          <w:rFonts w:ascii="Arial" w:hAnsi="Arial" w:cs="Arial"/>
        </w:rPr>
        <w:t>2.</w:t>
      </w:r>
      <w:r>
        <w:rPr>
          <w:rFonts w:ascii="Arial" w:hAnsi="Arial" w:cs="Arial"/>
        </w:rPr>
        <w:t xml:space="preserve"> </w:t>
      </w:r>
      <w:r w:rsidRPr="00BA5D6C">
        <w:rPr>
          <w:rFonts w:ascii="Arial" w:hAnsi="Arial" w:cs="Arial"/>
        </w:rPr>
        <w:t>N</w:t>
      </w:r>
      <w:r>
        <w:rPr>
          <w:rFonts w:ascii="Arial" w:hAnsi="Arial" w:cs="Arial"/>
        </w:rPr>
        <w:t>ávštevu</w:t>
      </w:r>
      <w:r w:rsidRPr="00BA5D6C">
        <w:rPr>
          <w:rFonts w:ascii="Arial" w:hAnsi="Arial" w:cs="Arial"/>
        </w:rPr>
        <w:t xml:space="preserve"> miest a</w:t>
      </w:r>
      <w:r>
        <w:rPr>
          <w:rFonts w:ascii="Arial" w:hAnsi="Arial" w:cs="Arial"/>
        </w:rPr>
        <w:t xml:space="preserve"> </w:t>
      </w:r>
      <w:r w:rsidRPr="00BA5D6C">
        <w:rPr>
          <w:rFonts w:ascii="Arial" w:hAnsi="Arial" w:cs="Arial"/>
        </w:rPr>
        <w:t>obcí, kde boli</w:t>
      </w:r>
      <w:r>
        <w:rPr>
          <w:rFonts w:ascii="Arial" w:hAnsi="Arial" w:cs="Arial"/>
        </w:rPr>
        <w:t xml:space="preserve"> </w:t>
      </w:r>
      <w:r w:rsidRPr="00BA5D6C">
        <w:rPr>
          <w:rFonts w:ascii="Arial" w:hAnsi="Arial" w:cs="Arial"/>
        </w:rPr>
        <w:t>postihnutí</w:t>
      </w:r>
      <w:r>
        <w:rPr>
          <w:rFonts w:ascii="Arial" w:hAnsi="Arial" w:cs="Arial"/>
        </w:rPr>
        <w:t xml:space="preserve"> </w:t>
      </w:r>
      <w:r w:rsidRPr="00BA5D6C">
        <w:rPr>
          <w:rFonts w:ascii="Arial" w:hAnsi="Arial" w:cs="Arial"/>
        </w:rPr>
        <w:t xml:space="preserve">fašistickými represáliami Židia, Rómovia </w:t>
      </w:r>
      <w:r>
        <w:rPr>
          <w:rFonts w:ascii="Arial" w:hAnsi="Arial" w:cs="Arial"/>
        </w:rPr>
        <w:t xml:space="preserve">a </w:t>
      </w:r>
      <w:r w:rsidRPr="00BA5D6C">
        <w:rPr>
          <w:rFonts w:ascii="Arial" w:hAnsi="Arial" w:cs="Arial"/>
        </w:rPr>
        <w:t>príslušníci ostatných národov, etník, politických a</w:t>
      </w:r>
      <w:r>
        <w:rPr>
          <w:rFonts w:ascii="Arial" w:hAnsi="Arial" w:cs="Arial"/>
        </w:rPr>
        <w:t xml:space="preserve"> s</w:t>
      </w:r>
      <w:r w:rsidRPr="00BA5D6C">
        <w:rPr>
          <w:rFonts w:ascii="Arial" w:hAnsi="Arial" w:cs="Arial"/>
        </w:rPr>
        <w:t>ociálnych skupín</w:t>
      </w:r>
      <w:r>
        <w:rPr>
          <w:rFonts w:ascii="Arial" w:hAnsi="Arial" w:cs="Arial"/>
        </w:rPr>
        <w:t>:</w:t>
      </w:r>
      <w:r w:rsidRPr="00BA5D6C">
        <w:rPr>
          <w:rFonts w:ascii="Arial" w:hAnsi="Arial" w:cs="Arial"/>
        </w:rPr>
        <w:t xml:space="preserve"> Čierny Balog</w:t>
      </w:r>
    </w:p>
    <w:p w:rsidR="009B3F06" w:rsidRPr="00BA5D6C" w:rsidRDefault="009B3F06" w:rsidP="009B3F06">
      <w:pPr>
        <w:jc w:val="both"/>
        <w:rPr>
          <w:rFonts w:ascii="Arial" w:hAnsi="Arial" w:cs="Arial"/>
        </w:rPr>
      </w:pPr>
      <w:r w:rsidRPr="00BA5D6C">
        <w:rPr>
          <w:rFonts w:ascii="Arial" w:hAnsi="Arial" w:cs="Arial"/>
        </w:rPr>
        <w:t>3.</w:t>
      </w:r>
      <w:r>
        <w:rPr>
          <w:rFonts w:ascii="Arial" w:hAnsi="Arial" w:cs="Arial"/>
        </w:rPr>
        <w:t xml:space="preserve"> </w:t>
      </w:r>
      <w:r w:rsidRPr="00BA5D6C">
        <w:rPr>
          <w:rFonts w:ascii="Arial" w:hAnsi="Arial" w:cs="Arial"/>
        </w:rPr>
        <w:t>Realizácia projekt</w:t>
      </w:r>
      <w:r>
        <w:rPr>
          <w:rFonts w:ascii="Arial" w:hAnsi="Arial" w:cs="Arial"/>
        </w:rPr>
        <w:t xml:space="preserve">u </w:t>
      </w:r>
      <w:r w:rsidRPr="00BA5D6C">
        <w:rPr>
          <w:rFonts w:ascii="Arial" w:hAnsi="Arial" w:cs="Arial"/>
        </w:rPr>
        <w:t>zameran</w:t>
      </w:r>
      <w:r>
        <w:rPr>
          <w:rFonts w:ascii="Arial" w:hAnsi="Arial" w:cs="Arial"/>
        </w:rPr>
        <w:t>é</w:t>
      </w:r>
      <w:r w:rsidRPr="00BA5D6C">
        <w:rPr>
          <w:rFonts w:ascii="Arial" w:hAnsi="Arial" w:cs="Arial"/>
        </w:rPr>
        <w:t>h</w:t>
      </w:r>
      <w:r>
        <w:rPr>
          <w:rFonts w:ascii="Arial" w:hAnsi="Arial" w:cs="Arial"/>
        </w:rPr>
        <w:t xml:space="preserve">o </w:t>
      </w:r>
      <w:r w:rsidRPr="00BA5D6C">
        <w:rPr>
          <w:rFonts w:ascii="Arial" w:hAnsi="Arial" w:cs="Arial"/>
        </w:rPr>
        <w:t>na aktivity, ktoré vyjadrujú postoj žiaka</w:t>
      </w:r>
      <w:r>
        <w:rPr>
          <w:rFonts w:ascii="Arial" w:hAnsi="Arial" w:cs="Arial"/>
        </w:rPr>
        <w:t xml:space="preserve"> </w:t>
      </w:r>
      <w:r w:rsidRPr="00BA5D6C">
        <w:rPr>
          <w:rFonts w:ascii="Arial" w:hAnsi="Arial" w:cs="Arial"/>
        </w:rPr>
        <w:t>k</w:t>
      </w:r>
      <w:r>
        <w:rPr>
          <w:rFonts w:ascii="Arial" w:hAnsi="Arial" w:cs="Arial"/>
        </w:rPr>
        <w:t xml:space="preserve"> </w:t>
      </w:r>
      <w:r w:rsidRPr="00BA5D6C">
        <w:rPr>
          <w:rFonts w:ascii="Arial" w:hAnsi="Arial" w:cs="Arial"/>
        </w:rPr>
        <w:t>téme alebo historickej udalosti</w:t>
      </w:r>
      <w:r>
        <w:rPr>
          <w:rFonts w:ascii="Arial" w:hAnsi="Arial" w:cs="Arial"/>
        </w:rPr>
        <w:t xml:space="preserve"> </w:t>
      </w:r>
      <w:r w:rsidRPr="00BA5D6C">
        <w:rPr>
          <w:rFonts w:ascii="Arial" w:hAnsi="Arial" w:cs="Arial"/>
        </w:rPr>
        <w:t>pod názvom „Kto nepozná svoju históriu, tak sa z</w:t>
      </w:r>
      <w:r>
        <w:rPr>
          <w:rFonts w:ascii="Arial" w:hAnsi="Arial" w:cs="Arial"/>
        </w:rPr>
        <w:t xml:space="preserve"> </w:t>
      </w:r>
      <w:r w:rsidRPr="00BA5D6C">
        <w:rPr>
          <w:rFonts w:ascii="Arial" w:hAnsi="Arial" w:cs="Arial"/>
        </w:rPr>
        <w:t>nej nepoučí a</w:t>
      </w:r>
      <w:r>
        <w:rPr>
          <w:rFonts w:ascii="Arial" w:hAnsi="Arial" w:cs="Arial"/>
        </w:rPr>
        <w:t xml:space="preserve"> </w:t>
      </w:r>
      <w:r w:rsidRPr="00BA5D6C">
        <w:rPr>
          <w:rFonts w:ascii="Arial" w:hAnsi="Arial" w:cs="Arial"/>
        </w:rPr>
        <w:t>stále ju opakuje“</w:t>
      </w:r>
    </w:p>
    <w:p w:rsidR="009B3F06" w:rsidRPr="00BA5D6C" w:rsidRDefault="009B3F06" w:rsidP="009B3F06">
      <w:pPr>
        <w:jc w:val="both"/>
        <w:rPr>
          <w:rFonts w:ascii="Arial" w:hAnsi="Arial" w:cs="Arial"/>
        </w:rPr>
      </w:pPr>
      <w:r w:rsidRPr="00BA5D6C">
        <w:rPr>
          <w:rFonts w:ascii="Arial" w:hAnsi="Arial" w:cs="Arial"/>
        </w:rPr>
        <w:t>a)</w:t>
      </w:r>
      <w:r>
        <w:rPr>
          <w:rFonts w:ascii="Arial" w:hAnsi="Arial" w:cs="Arial"/>
        </w:rPr>
        <w:t xml:space="preserve"> </w:t>
      </w:r>
      <w:r w:rsidRPr="00BA5D6C">
        <w:rPr>
          <w:rFonts w:ascii="Arial" w:hAnsi="Arial" w:cs="Arial"/>
        </w:rPr>
        <w:t>„</w:t>
      </w:r>
      <w:r>
        <w:rPr>
          <w:rFonts w:ascii="Arial" w:hAnsi="Arial" w:cs="Arial"/>
        </w:rPr>
        <w:t xml:space="preserve"> </w:t>
      </w:r>
      <w:r w:rsidRPr="00BA5D6C">
        <w:rPr>
          <w:rFonts w:ascii="Arial" w:hAnsi="Arial" w:cs="Arial"/>
        </w:rPr>
        <w:t>Pátranie do minulosti“</w:t>
      </w:r>
      <w:r>
        <w:rPr>
          <w:rFonts w:ascii="Arial" w:hAnsi="Arial" w:cs="Arial"/>
        </w:rPr>
        <w:t xml:space="preserve"> </w:t>
      </w:r>
      <w:r w:rsidRPr="00BA5D6C">
        <w:rPr>
          <w:rFonts w:ascii="Arial" w:hAnsi="Arial" w:cs="Arial"/>
        </w:rPr>
        <w:t>–</w:t>
      </w:r>
      <w:r>
        <w:rPr>
          <w:rFonts w:ascii="Arial" w:hAnsi="Arial" w:cs="Arial"/>
        </w:rPr>
        <w:t xml:space="preserve"> </w:t>
      </w:r>
      <w:r w:rsidRPr="00BA5D6C">
        <w:rPr>
          <w:rFonts w:ascii="Arial" w:hAnsi="Arial" w:cs="Arial"/>
        </w:rPr>
        <w:t>životné príbehy obetí holokaustu</w:t>
      </w:r>
      <w:r>
        <w:rPr>
          <w:rFonts w:ascii="Arial" w:hAnsi="Arial" w:cs="Arial"/>
        </w:rPr>
        <w:t xml:space="preserve"> v Želiezovciach</w:t>
      </w:r>
      <w:r w:rsidRPr="00BA5D6C">
        <w:rPr>
          <w:rFonts w:ascii="Arial" w:hAnsi="Arial" w:cs="Arial"/>
        </w:rPr>
        <w:t xml:space="preserve"> </w:t>
      </w:r>
    </w:p>
    <w:p w:rsidR="009B3F06" w:rsidRDefault="009B3F06" w:rsidP="009B3F06">
      <w:pPr>
        <w:jc w:val="both"/>
        <w:rPr>
          <w:rFonts w:ascii="Arial" w:hAnsi="Arial" w:cs="Arial"/>
        </w:rPr>
      </w:pPr>
      <w:r w:rsidRPr="00BA5D6C">
        <w:rPr>
          <w:rFonts w:ascii="Arial" w:hAnsi="Arial" w:cs="Arial"/>
        </w:rPr>
        <w:t>b)</w:t>
      </w:r>
      <w:r>
        <w:rPr>
          <w:rFonts w:ascii="Arial" w:hAnsi="Arial" w:cs="Arial"/>
        </w:rPr>
        <w:t xml:space="preserve"> výtvarn</w:t>
      </w:r>
      <w:r w:rsidRPr="00BA5D6C">
        <w:rPr>
          <w:rFonts w:ascii="Arial" w:hAnsi="Arial" w:cs="Arial"/>
        </w:rPr>
        <w:t>é</w:t>
      </w:r>
      <w:r>
        <w:rPr>
          <w:rFonts w:ascii="Arial" w:hAnsi="Arial" w:cs="Arial"/>
        </w:rPr>
        <w:t xml:space="preserve"> </w:t>
      </w:r>
      <w:r w:rsidRPr="00BA5D6C">
        <w:rPr>
          <w:rFonts w:ascii="Arial" w:hAnsi="Arial" w:cs="Arial"/>
        </w:rPr>
        <w:t>súťaže</w:t>
      </w:r>
      <w:r>
        <w:rPr>
          <w:rFonts w:ascii="Arial" w:hAnsi="Arial" w:cs="Arial"/>
        </w:rPr>
        <w:t xml:space="preserve"> </w:t>
      </w:r>
      <w:r w:rsidRPr="00BA5D6C">
        <w:rPr>
          <w:rFonts w:ascii="Arial" w:hAnsi="Arial" w:cs="Arial"/>
        </w:rPr>
        <w:t>s</w:t>
      </w:r>
      <w:r>
        <w:rPr>
          <w:rFonts w:ascii="Arial" w:hAnsi="Arial" w:cs="Arial"/>
        </w:rPr>
        <w:t xml:space="preserve"> </w:t>
      </w:r>
      <w:r w:rsidRPr="00BA5D6C">
        <w:rPr>
          <w:rFonts w:ascii="Arial" w:hAnsi="Arial" w:cs="Arial"/>
        </w:rPr>
        <w:t>historickým, právnym a</w:t>
      </w:r>
      <w:r>
        <w:rPr>
          <w:rFonts w:ascii="Arial" w:hAnsi="Arial" w:cs="Arial"/>
        </w:rPr>
        <w:t xml:space="preserve"> </w:t>
      </w:r>
      <w:r w:rsidRPr="00BA5D6C">
        <w:rPr>
          <w:rFonts w:ascii="Arial" w:hAnsi="Arial" w:cs="Arial"/>
        </w:rPr>
        <w:t>hodnotovým zameraním</w:t>
      </w:r>
    </w:p>
    <w:p w:rsidR="009B3F06" w:rsidRPr="00C54B06" w:rsidRDefault="009B3F06" w:rsidP="009B3F06">
      <w:pPr>
        <w:jc w:val="both"/>
        <w:rPr>
          <w:rFonts w:ascii="Arial" w:hAnsi="Arial" w:cs="Arial"/>
          <w:lang w:val="hu-HU"/>
        </w:rPr>
      </w:pPr>
      <w:r>
        <w:rPr>
          <w:rFonts w:ascii="Arial" w:hAnsi="Arial" w:cs="Arial"/>
        </w:rPr>
        <w:t>c</w:t>
      </w:r>
      <w:r>
        <w:rPr>
          <w:rFonts w:ascii="Arial" w:hAnsi="Arial" w:cs="Arial"/>
          <w:lang w:val="en-US"/>
        </w:rPr>
        <w:t xml:space="preserve">) </w:t>
      </w:r>
      <w:proofErr w:type="spellStart"/>
      <w:r>
        <w:rPr>
          <w:rFonts w:ascii="Arial" w:hAnsi="Arial" w:cs="Arial"/>
          <w:lang w:val="en-US"/>
        </w:rPr>
        <w:t>besedy</w:t>
      </w:r>
      <w:proofErr w:type="spellEnd"/>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Default="009B3F06" w:rsidP="009B3F06">
      <w:pPr>
        <w:jc w:val="both"/>
        <w:rPr>
          <w:rFonts w:ascii="Arial" w:hAnsi="Arial" w:cs="Arial"/>
        </w:rPr>
      </w:pPr>
    </w:p>
    <w:p w:rsidR="009B3F06" w:rsidRPr="00201FC6" w:rsidRDefault="009B3F06" w:rsidP="009B3F06">
      <w:pPr>
        <w:jc w:val="both"/>
        <w:rPr>
          <w:rFonts w:ascii="Arial" w:hAnsi="Arial" w:cs="Arial"/>
        </w:rPr>
      </w:pPr>
      <w:r>
        <w:rPr>
          <w:rFonts w:ascii="Arial" w:hAnsi="Arial" w:cs="Arial"/>
          <w:noProof/>
        </w:rPr>
        <w:lastRenderedPageBreak/>
        <w:drawing>
          <wp:inline distT="0" distB="0" distL="0" distR="0">
            <wp:extent cx="5819775" cy="523875"/>
            <wp:effectExtent l="1905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819775" cy="523875"/>
                    </a:xfrm>
                    <a:prstGeom prst="rect">
                      <a:avLst/>
                    </a:prstGeom>
                    <a:noFill/>
                    <a:ln w="9525">
                      <a:noFill/>
                      <a:miter lim="800000"/>
                      <a:headEnd/>
                      <a:tailEnd/>
                    </a:ln>
                  </pic:spPr>
                </pic:pic>
              </a:graphicData>
            </a:graphic>
          </wp:inline>
        </w:drawing>
      </w:r>
    </w:p>
    <w:p w:rsidR="009B3F06" w:rsidRPr="00201FC6" w:rsidRDefault="009B3F06" w:rsidP="009B3F06">
      <w:pPr>
        <w:jc w:val="both"/>
        <w:rPr>
          <w:rFonts w:ascii="Arial" w:hAnsi="Arial" w:cs="Arial"/>
        </w:rPr>
      </w:pPr>
      <w:r w:rsidRPr="00201FC6">
        <w:rPr>
          <w:rFonts w:ascii="Arial" w:hAnsi="Arial" w:cs="Arial"/>
        </w:rPr>
        <w:t xml:space="preserve">Vnútorný systém hodnotenia kvality zameriame na 3 oblasti: </w:t>
      </w:r>
    </w:p>
    <w:p w:rsidR="009B3F06" w:rsidRPr="00201FC6" w:rsidRDefault="009B3F06" w:rsidP="009B3F06">
      <w:pPr>
        <w:jc w:val="both"/>
        <w:rPr>
          <w:rFonts w:ascii="Arial" w:hAnsi="Arial" w:cs="Arial"/>
        </w:rPr>
      </w:pPr>
      <w:r w:rsidRPr="00201FC6">
        <w:rPr>
          <w:rFonts w:ascii="Arial" w:hAnsi="Arial" w:cs="Arial"/>
        </w:rPr>
        <w:t xml:space="preserve"> </w:t>
      </w:r>
      <w:r>
        <w:rPr>
          <w:rFonts w:ascii="Arial" w:hAnsi="Arial" w:cs="Arial"/>
        </w:rPr>
        <w:t xml:space="preserve">1. </w:t>
      </w:r>
      <w:r w:rsidRPr="00201FC6">
        <w:rPr>
          <w:rFonts w:ascii="Arial" w:hAnsi="Arial" w:cs="Arial"/>
        </w:rPr>
        <w:t xml:space="preserve">Hodnotenie žiakov  </w:t>
      </w:r>
    </w:p>
    <w:p w:rsidR="009B3F06" w:rsidRPr="00201FC6" w:rsidRDefault="009B3F06" w:rsidP="009B3F06">
      <w:pPr>
        <w:jc w:val="both"/>
        <w:rPr>
          <w:rFonts w:ascii="Arial" w:hAnsi="Arial" w:cs="Arial"/>
        </w:rPr>
      </w:pPr>
      <w:r w:rsidRPr="00201FC6">
        <w:rPr>
          <w:rFonts w:ascii="Arial" w:hAnsi="Arial" w:cs="Arial"/>
        </w:rPr>
        <w:t xml:space="preserve"> </w:t>
      </w:r>
      <w:r>
        <w:rPr>
          <w:rFonts w:ascii="Arial" w:hAnsi="Arial" w:cs="Arial"/>
        </w:rPr>
        <w:t xml:space="preserve">2. </w:t>
      </w:r>
      <w:r w:rsidRPr="00201FC6">
        <w:rPr>
          <w:rFonts w:ascii="Arial" w:hAnsi="Arial" w:cs="Arial"/>
        </w:rPr>
        <w:t xml:space="preserve">Hodnotenie pedagogických zamestnancov </w:t>
      </w:r>
    </w:p>
    <w:p w:rsidR="009B3F06" w:rsidRPr="00201FC6" w:rsidRDefault="009B3F06" w:rsidP="009B3F06">
      <w:pPr>
        <w:jc w:val="both"/>
        <w:rPr>
          <w:rFonts w:ascii="Arial" w:hAnsi="Arial" w:cs="Arial"/>
        </w:rPr>
      </w:pPr>
      <w:r w:rsidRPr="00201FC6">
        <w:rPr>
          <w:rFonts w:ascii="Arial" w:hAnsi="Arial" w:cs="Arial"/>
        </w:rPr>
        <w:t xml:space="preserve"> </w:t>
      </w:r>
      <w:r>
        <w:rPr>
          <w:rFonts w:ascii="Arial" w:hAnsi="Arial" w:cs="Arial"/>
        </w:rPr>
        <w:t xml:space="preserve">3. </w:t>
      </w:r>
      <w:r w:rsidRPr="00201FC6">
        <w:rPr>
          <w:rFonts w:ascii="Arial" w:hAnsi="Arial" w:cs="Arial"/>
        </w:rPr>
        <w:t xml:space="preserve">Hodnotenie školy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p>
    <w:p w:rsidR="009B3F06" w:rsidRPr="002B416D" w:rsidRDefault="009B3F06" w:rsidP="009B3F06">
      <w:pPr>
        <w:jc w:val="both"/>
        <w:rPr>
          <w:rFonts w:ascii="Arial" w:hAnsi="Arial" w:cs="Arial"/>
          <w:b/>
          <w:u w:val="single"/>
        </w:rPr>
      </w:pPr>
      <w:r w:rsidRPr="002B416D">
        <w:rPr>
          <w:rFonts w:ascii="Arial" w:hAnsi="Arial" w:cs="Arial"/>
          <w:b/>
          <w:u w:val="single"/>
        </w:rPr>
        <w:t xml:space="preserve">1. Hodnotenie vzdelávacích výsledkov práce žiakov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maturitných a opravných skúšok sú žiaci a rodičia vopred informovaní. </w:t>
      </w:r>
    </w:p>
    <w:p w:rsidR="009B3F06" w:rsidRPr="00201FC6" w:rsidRDefault="009B3F06" w:rsidP="009B3F06">
      <w:pPr>
        <w:jc w:val="both"/>
        <w:rPr>
          <w:rFonts w:ascii="Arial" w:hAnsi="Arial" w:cs="Arial"/>
        </w:rPr>
      </w:pPr>
      <w:r w:rsidRPr="00201FC6">
        <w:rPr>
          <w:rFonts w:ascii="Arial" w:hAnsi="Arial" w:cs="Arial"/>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9B3F06" w:rsidRPr="00201FC6" w:rsidRDefault="009B3F06" w:rsidP="009B3F06">
      <w:pPr>
        <w:jc w:val="both"/>
        <w:rPr>
          <w:rFonts w:ascii="Arial" w:hAnsi="Arial" w:cs="Arial"/>
        </w:rPr>
      </w:pPr>
      <w:r w:rsidRPr="00201FC6">
        <w:rPr>
          <w:rFonts w:ascii="Arial" w:hAnsi="Arial" w:cs="Arial"/>
        </w:rPr>
        <w:t xml:space="preserve">Cieľom je zhodnotiť prepojenie vedomostí so zručnosťami a spôsobilosťami. </w:t>
      </w:r>
    </w:p>
    <w:p w:rsidR="009B3F06" w:rsidRPr="000436B4" w:rsidRDefault="009B3F06" w:rsidP="009B3F06">
      <w:pPr>
        <w:jc w:val="both"/>
        <w:rPr>
          <w:rFonts w:ascii="Arial" w:hAnsi="Arial" w:cs="Arial"/>
        </w:rPr>
      </w:pPr>
      <w:r w:rsidRPr="000436B4">
        <w:rPr>
          <w:rFonts w:ascii="Arial" w:hAnsi="Arial" w:cs="Arial"/>
        </w:rPr>
        <w:t xml:space="preserve">Pri hodnotení a klasifikácii výsledkov žiakov vychádzame z platných metodických pokynov na hodnotenie a klasifikáciu – </w:t>
      </w:r>
      <w:r w:rsidRPr="000436B4">
        <w:rPr>
          <w:rStyle w:val="Siln"/>
          <w:rFonts w:ascii="Arial" w:hAnsi="Arial" w:cs="Arial"/>
          <w:b w:val="0"/>
        </w:rPr>
        <w:t>Metodický pokyn č. 21/2011 na hodnotenie a klasifikáciu žiakov stredných škôl</w:t>
      </w:r>
      <w:r w:rsidRPr="000436B4">
        <w:rPr>
          <w:rFonts w:ascii="Arial" w:hAnsi="Arial" w:cs="Arial"/>
        </w:rPr>
        <w:t xml:space="preserve"> .</w:t>
      </w:r>
    </w:p>
    <w:p w:rsidR="009B3F06" w:rsidRPr="00201FC6" w:rsidRDefault="009B3F06" w:rsidP="009B3F06">
      <w:pPr>
        <w:jc w:val="both"/>
        <w:rPr>
          <w:rFonts w:ascii="Arial" w:hAnsi="Arial" w:cs="Arial"/>
        </w:rPr>
      </w:pPr>
      <w:r w:rsidRPr="00201FC6">
        <w:rPr>
          <w:rFonts w:ascii="Arial" w:hAnsi="Arial" w:cs="Arial"/>
        </w:rPr>
        <w:t>Zvýšenú pozornosť venujeme tomu, aby sme prostredníctvom hodnotenia nerozdeľovali žiakov na úspešných a neúspešných.  Hodnotenie robíme na základe určitých kritérií, prostredníctvom ktorých sledujeme vývoj žiaka. Pri hodnotení učebných výsledkov žiakov so špeciálnymi výchovno-vzdelávacími potrebami berieme do úvahy možný vplyv zdravotného znevýhodnenia žiaka na jeho školský výkon.  Odlišujeme hodnotenie spôsobilostí od hodnotenia správania.</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Dôle</w:t>
      </w:r>
      <w:r>
        <w:rPr>
          <w:rFonts w:ascii="Arial" w:hAnsi="Arial" w:cs="Arial"/>
          <w:lang w:eastAsia="en-US"/>
        </w:rPr>
        <w:t>ž</w:t>
      </w:r>
      <w:r w:rsidRPr="00474426">
        <w:rPr>
          <w:rFonts w:ascii="Arial" w:hAnsi="Arial" w:cs="Arial"/>
          <w:lang w:eastAsia="en-US"/>
        </w:rPr>
        <w:t>itou a neoddeliteľnou súčasťou výchovno-vzdelávacej práce na škole je</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hodnotenie a klasifikácia </w:t>
      </w:r>
      <w:r>
        <w:rPr>
          <w:rFonts w:ascii="Arial" w:hAnsi="Arial" w:cs="Arial"/>
          <w:lang w:eastAsia="en-US"/>
        </w:rPr>
        <w:t>ž</w:t>
      </w:r>
      <w:r w:rsidRPr="00474426">
        <w:rPr>
          <w:rFonts w:ascii="Arial" w:hAnsi="Arial" w:cs="Arial"/>
          <w:lang w:eastAsia="en-US"/>
        </w:rPr>
        <w:t>iakov.</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Cieľom hodnotenia vzdelávacích výsledkov </w:t>
      </w:r>
      <w:r>
        <w:rPr>
          <w:rFonts w:ascii="Arial" w:hAnsi="Arial" w:cs="Arial"/>
          <w:lang w:eastAsia="en-US"/>
        </w:rPr>
        <w:t>ž</w:t>
      </w:r>
      <w:r w:rsidRPr="00474426">
        <w:rPr>
          <w:rFonts w:ascii="Arial" w:hAnsi="Arial" w:cs="Arial"/>
          <w:lang w:eastAsia="en-US"/>
        </w:rPr>
        <w:t xml:space="preserve">iakov v škole je poskytnúť </w:t>
      </w:r>
      <w:r>
        <w:rPr>
          <w:rFonts w:ascii="Arial" w:hAnsi="Arial" w:cs="Arial"/>
          <w:lang w:eastAsia="en-US"/>
        </w:rPr>
        <w:t>ž</w:t>
      </w:r>
      <w:r w:rsidRPr="00474426">
        <w:rPr>
          <w:rFonts w:ascii="Arial" w:hAnsi="Arial" w:cs="Arial"/>
          <w:lang w:eastAsia="en-US"/>
        </w:rPr>
        <w:t>iakovi</w:t>
      </w:r>
      <w:r>
        <w:rPr>
          <w:rFonts w:ascii="Arial" w:hAnsi="Arial" w:cs="Arial"/>
          <w:lang w:eastAsia="en-US"/>
        </w:rPr>
        <w:t xml:space="preserve"> </w:t>
      </w:r>
      <w:r w:rsidRPr="00474426">
        <w:rPr>
          <w:rFonts w:ascii="Arial" w:hAnsi="Arial" w:cs="Arial"/>
          <w:lang w:eastAsia="en-US"/>
        </w:rPr>
        <w:t xml:space="preserve">a jeho rodičom spätnú väzbu o tom, ako </w:t>
      </w:r>
      <w:r>
        <w:rPr>
          <w:rFonts w:ascii="Arial" w:hAnsi="Arial" w:cs="Arial"/>
          <w:lang w:eastAsia="en-US"/>
        </w:rPr>
        <w:t>ž</w:t>
      </w:r>
      <w:r w:rsidRPr="00474426">
        <w:rPr>
          <w:rFonts w:ascii="Arial" w:hAnsi="Arial" w:cs="Arial"/>
          <w:lang w:eastAsia="en-US"/>
        </w:rPr>
        <w:t>iak zvládol dané učivo, v čom má nedostatky, kde</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má rezervy, aké sú jeho pokroky. Súčasťou hodnotenia je tie</w:t>
      </w:r>
      <w:r>
        <w:rPr>
          <w:rFonts w:ascii="Arial" w:hAnsi="Arial" w:cs="Arial"/>
          <w:lang w:eastAsia="en-US"/>
        </w:rPr>
        <w:t>ž motivácia</w:t>
      </w:r>
      <w:r w:rsidRPr="00474426">
        <w:rPr>
          <w:rFonts w:ascii="Arial" w:hAnsi="Arial" w:cs="Arial"/>
          <w:lang w:eastAsia="en-US"/>
        </w:rPr>
        <w:t xml:space="preserve"> do ďalšej práce,</w:t>
      </w:r>
      <w:r>
        <w:rPr>
          <w:rFonts w:ascii="Arial" w:hAnsi="Arial" w:cs="Arial"/>
          <w:lang w:eastAsia="en-US"/>
        </w:rPr>
        <w:t xml:space="preserve"> </w:t>
      </w:r>
      <w:r w:rsidRPr="00474426">
        <w:rPr>
          <w:rFonts w:ascii="Arial" w:hAnsi="Arial" w:cs="Arial"/>
          <w:lang w:eastAsia="en-US"/>
        </w:rPr>
        <w:t>návod, ako postupovať a zlepšiť hodnotenie. Pri hodnotení sa musia prepájať vedomosti so</w:t>
      </w:r>
      <w:r>
        <w:rPr>
          <w:rFonts w:ascii="Arial" w:hAnsi="Arial" w:cs="Arial"/>
          <w:lang w:eastAsia="en-US"/>
        </w:rPr>
        <w:t xml:space="preserve"> </w:t>
      </w:r>
      <w:r w:rsidRPr="00474426">
        <w:rPr>
          <w:rFonts w:ascii="Arial" w:hAnsi="Arial" w:cs="Arial"/>
          <w:lang w:eastAsia="en-US"/>
        </w:rPr>
        <w:t>zručnosťami a spôsobilosťou.</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Pri hodnotení a klasifikácii výsledkov </w:t>
      </w:r>
      <w:r>
        <w:rPr>
          <w:rFonts w:ascii="Arial" w:hAnsi="Arial" w:cs="Arial"/>
          <w:lang w:eastAsia="en-US"/>
        </w:rPr>
        <w:t>ž</w:t>
      </w:r>
      <w:r w:rsidRPr="00474426">
        <w:rPr>
          <w:rFonts w:ascii="Arial" w:hAnsi="Arial" w:cs="Arial"/>
          <w:lang w:eastAsia="en-US"/>
        </w:rPr>
        <w:t>iakov vychádzame z metodických pokynov na</w:t>
      </w:r>
    </w:p>
    <w:p w:rsidR="009B3F0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hodnotenie a klasifikáciu. </w:t>
      </w:r>
    </w:p>
    <w:p w:rsidR="009B3F06" w:rsidRPr="00474426" w:rsidRDefault="009B3F06" w:rsidP="009B3F06">
      <w:pPr>
        <w:autoSpaceDE w:val="0"/>
        <w:autoSpaceDN w:val="0"/>
        <w:adjustRightInd w:val="0"/>
        <w:jc w:val="both"/>
        <w:rPr>
          <w:rFonts w:ascii="Arial" w:hAnsi="Arial" w:cs="Arial"/>
          <w:i/>
          <w:iCs/>
          <w:lang w:eastAsia="en-US"/>
        </w:rPr>
      </w:pPr>
      <w:r w:rsidRPr="00474426">
        <w:rPr>
          <w:rFonts w:ascii="Arial" w:hAnsi="Arial" w:cs="Arial"/>
          <w:i/>
          <w:iCs/>
          <w:lang w:eastAsia="en-US"/>
        </w:rPr>
        <w:t>Hlavné zásady hodnotenia žiakov</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na začiatku školského roka ich oboznámiť s klasifikačným poriadkom;</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 hodnotenie </w:t>
      </w:r>
      <w:r>
        <w:rPr>
          <w:rFonts w:ascii="Arial" w:hAnsi="Arial" w:cs="Arial"/>
          <w:lang w:eastAsia="en-US"/>
        </w:rPr>
        <w:t>ž</w:t>
      </w:r>
      <w:r w:rsidRPr="00474426">
        <w:rPr>
          <w:rFonts w:ascii="Arial" w:hAnsi="Arial" w:cs="Arial"/>
          <w:lang w:eastAsia="en-US"/>
        </w:rPr>
        <w:t>iakov sa mô</w:t>
      </w:r>
      <w:r>
        <w:rPr>
          <w:rFonts w:ascii="Arial" w:hAnsi="Arial" w:cs="Arial"/>
          <w:lang w:eastAsia="en-US"/>
        </w:rPr>
        <w:t>ž</w:t>
      </w:r>
      <w:r w:rsidRPr="00474426">
        <w:rPr>
          <w:rFonts w:ascii="Arial" w:hAnsi="Arial" w:cs="Arial"/>
          <w:lang w:eastAsia="en-US"/>
        </w:rPr>
        <w:t>e realizovať klasifikáciou a slovným hodnotením;</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v učebnom procese sa uskutočňuje priebe</w:t>
      </w:r>
      <w:r>
        <w:rPr>
          <w:rFonts w:ascii="Arial" w:hAnsi="Arial" w:cs="Arial"/>
          <w:lang w:eastAsia="en-US"/>
        </w:rPr>
        <w:t>ž</w:t>
      </w:r>
      <w:r w:rsidRPr="00474426">
        <w:rPr>
          <w:rFonts w:ascii="Arial" w:hAnsi="Arial" w:cs="Arial"/>
          <w:lang w:eastAsia="en-US"/>
        </w:rPr>
        <w:t>né a súhrnné hodnotenie;</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v procese hodnotenia učiteľ uplatňuje primeranú náročnosť, pedagogický takt voči</w:t>
      </w:r>
    </w:p>
    <w:p w:rsidR="009B3F06" w:rsidRPr="00474426" w:rsidRDefault="009B3F06" w:rsidP="009B3F06">
      <w:pPr>
        <w:autoSpaceDE w:val="0"/>
        <w:autoSpaceDN w:val="0"/>
        <w:adjustRightInd w:val="0"/>
        <w:jc w:val="both"/>
        <w:rPr>
          <w:rFonts w:ascii="Arial" w:hAnsi="Arial" w:cs="Arial"/>
          <w:lang w:eastAsia="en-US"/>
        </w:rPr>
      </w:pPr>
      <w:r>
        <w:rPr>
          <w:rFonts w:ascii="Arial" w:hAnsi="Arial" w:cs="Arial"/>
          <w:lang w:eastAsia="en-US"/>
        </w:rPr>
        <w:t>ž</w:t>
      </w:r>
      <w:r w:rsidRPr="00474426">
        <w:rPr>
          <w:rFonts w:ascii="Arial" w:hAnsi="Arial" w:cs="Arial"/>
          <w:lang w:eastAsia="en-US"/>
        </w:rPr>
        <w:t xml:space="preserve">iakovi, rešpektuje práva dieťaťa a humánne sa správa voči </w:t>
      </w:r>
      <w:r>
        <w:rPr>
          <w:rFonts w:ascii="Arial" w:hAnsi="Arial" w:cs="Arial"/>
          <w:lang w:eastAsia="en-US"/>
        </w:rPr>
        <w:t>ž</w:t>
      </w:r>
      <w:r w:rsidRPr="00474426">
        <w:rPr>
          <w:rFonts w:ascii="Arial" w:hAnsi="Arial" w:cs="Arial"/>
          <w:lang w:eastAsia="en-US"/>
        </w:rPr>
        <w:t>iakovi;</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prijať jednotné kritériá hodnotenia písomných prác, didaktických testov;</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presne vymedziť v jednotlivých predmetoch povinné a voliteľné práce</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v hodnotiacom portfóliu;</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 dbať na to, aby sme prostredníctvom hodnotenia nerozdeľovali </w:t>
      </w:r>
      <w:r>
        <w:rPr>
          <w:rFonts w:ascii="Arial" w:hAnsi="Arial" w:cs="Arial"/>
          <w:lang w:eastAsia="en-US"/>
        </w:rPr>
        <w:t>ž</w:t>
      </w:r>
      <w:r w:rsidRPr="00474426">
        <w:rPr>
          <w:rFonts w:ascii="Arial" w:hAnsi="Arial" w:cs="Arial"/>
          <w:lang w:eastAsia="en-US"/>
        </w:rPr>
        <w:t>iakov na</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úspešných a neúspešných;</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lastRenderedPageBreak/>
        <w:t xml:space="preserve"> pri hodnotení brať do úvahy aj praktické zručnosti </w:t>
      </w:r>
      <w:r>
        <w:rPr>
          <w:rFonts w:ascii="Arial" w:hAnsi="Arial" w:cs="Arial"/>
          <w:lang w:eastAsia="en-US"/>
        </w:rPr>
        <w:t>ž</w:t>
      </w:r>
      <w:r w:rsidRPr="00474426">
        <w:rPr>
          <w:rFonts w:ascii="Arial" w:hAnsi="Arial" w:cs="Arial"/>
          <w:lang w:eastAsia="en-US"/>
        </w:rPr>
        <w:t>iakov, ich snahu a aktivitu;</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 </w:t>
      </w:r>
      <w:r>
        <w:rPr>
          <w:rFonts w:ascii="Arial" w:hAnsi="Arial" w:cs="Arial"/>
          <w:lang w:eastAsia="en-US"/>
        </w:rPr>
        <w:t>ž</w:t>
      </w:r>
      <w:r w:rsidRPr="00474426">
        <w:rPr>
          <w:rFonts w:ascii="Arial" w:hAnsi="Arial" w:cs="Arial"/>
          <w:lang w:eastAsia="en-US"/>
        </w:rPr>
        <w:t>iaci musia byť v procese vzdelávania pravidelne hodnotení a majú právo</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dozvedieť sa výsledok hodnotenia;</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 xml:space="preserve"> pri hodnotení učebných výsledkov </w:t>
      </w:r>
      <w:r>
        <w:rPr>
          <w:rFonts w:ascii="Arial" w:hAnsi="Arial" w:cs="Arial"/>
          <w:lang w:eastAsia="en-US"/>
        </w:rPr>
        <w:t>ž</w:t>
      </w:r>
      <w:r w:rsidRPr="00474426">
        <w:rPr>
          <w:rFonts w:ascii="Arial" w:hAnsi="Arial" w:cs="Arial"/>
          <w:lang w:eastAsia="en-US"/>
        </w:rPr>
        <w:t>iakov so špeciálnymi výchovno-vzdelávacími</w:t>
      </w:r>
    </w:p>
    <w:p w:rsidR="009B3F06" w:rsidRPr="00474426" w:rsidRDefault="009B3F06" w:rsidP="009B3F06">
      <w:pPr>
        <w:autoSpaceDE w:val="0"/>
        <w:autoSpaceDN w:val="0"/>
        <w:adjustRightInd w:val="0"/>
        <w:jc w:val="both"/>
        <w:rPr>
          <w:rFonts w:ascii="Arial" w:hAnsi="Arial" w:cs="Arial"/>
          <w:lang w:eastAsia="en-US"/>
        </w:rPr>
      </w:pPr>
      <w:r w:rsidRPr="00474426">
        <w:rPr>
          <w:rFonts w:ascii="Arial" w:hAnsi="Arial" w:cs="Arial"/>
          <w:lang w:eastAsia="en-US"/>
        </w:rPr>
        <w:t>potrebami brať do úvahy mo</w:t>
      </w:r>
      <w:r>
        <w:rPr>
          <w:rFonts w:ascii="Arial" w:hAnsi="Arial" w:cs="Arial"/>
          <w:lang w:eastAsia="en-US"/>
        </w:rPr>
        <w:t>ž</w:t>
      </w:r>
      <w:r w:rsidRPr="00474426">
        <w:rPr>
          <w:rFonts w:ascii="Arial" w:hAnsi="Arial" w:cs="Arial"/>
          <w:lang w:eastAsia="en-US"/>
        </w:rPr>
        <w:t>ný vplyv jeho zdravotného znevýhodnenia.</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b/>
          <w:bCs/>
          <w:lang w:eastAsia="en-US"/>
        </w:rPr>
      </w:pPr>
      <w:r w:rsidRPr="00474426">
        <w:rPr>
          <w:rFonts w:ascii="Arial" w:hAnsi="Arial" w:cs="Arial"/>
          <w:b/>
          <w:bCs/>
          <w:lang w:eastAsia="en-US"/>
        </w:rPr>
        <w:t>Povinné a voliteľné práce v jednotlivých predmetoch</w:t>
      </w:r>
    </w:p>
    <w:p w:rsidR="009B3F06" w:rsidRPr="00474426" w:rsidRDefault="009B3F06" w:rsidP="009B3F06">
      <w:pPr>
        <w:autoSpaceDE w:val="0"/>
        <w:autoSpaceDN w:val="0"/>
        <w:adjustRightInd w:val="0"/>
        <w:rPr>
          <w:rFonts w:ascii="Arial" w:hAnsi="Arial" w:cs="Arial"/>
          <w:b/>
          <w:bCs/>
          <w:lang w:eastAsia="en-US"/>
        </w:rPr>
      </w:pPr>
      <w:r w:rsidRPr="00474426">
        <w:rPr>
          <w:rFonts w:ascii="Arial" w:hAnsi="Arial" w:cs="Arial"/>
          <w:b/>
          <w:bCs/>
          <w:lang w:eastAsia="en-US"/>
        </w:rPr>
        <w:t>Predmet Povinné práce Voliteľné práce</w:t>
      </w:r>
    </w:p>
    <w:p w:rsidR="009B3F06" w:rsidRDefault="009B3F06" w:rsidP="009B3F06">
      <w:pPr>
        <w:autoSpaceDE w:val="0"/>
        <w:autoSpaceDN w:val="0"/>
        <w:adjustRightInd w:val="0"/>
        <w:rPr>
          <w:rFonts w:ascii="Arial" w:hAnsi="Arial" w:cs="Arial"/>
          <w:b/>
          <w:bCs/>
          <w:lang w:eastAsia="en-US"/>
        </w:rPr>
      </w:pPr>
      <w:r>
        <w:rPr>
          <w:rFonts w:ascii="Arial" w:hAnsi="Arial" w:cs="Arial"/>
          <w:b/>
          <w:bCs/>
          <w:lang w:eastAsia="en-US"/>
        </w:rPr>
        <w:t>MJL -</w:t>
      </w:r>
      <w:r>
        <w:rPr>
          <w:rFonts w:ascii="Arial" w:hAnsi="Arial" w:cs="Arial"/>
          <w:b/>
          <w:bCs/>
          <w:lang w:eastAsia="en-US"/>
        </w:rPr>
        <w:tab/>
        <w:t xml:space="preserve">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Prezentácia prebraného učiva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Beseda o prečítanom diele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proofErr w:type="spellStart"/>
      <w:r w:rsidRPr="00474426">
        <w:rPr>
          <w:rFonts w:ascii="Arial" w:hAnsi="Arial" w:cs="Arial"/>
          <w:lang w:eastAsia="en-US"/>
        </w:rPr>
        <w:t>Mimočítankové</w:t>
      </w:r>
      <w:proofErr w:type="spellEnd"/>
      <w:r w:rsidRPr="00474426">
        <w:rPr>
          <w:rFonts w:ascii="Arial" w:hAnsi="Arial" w:cs="Arial"/>
          <w:lang w:eastAsia="en-US"/>
        </w:rPr>
        <w:t xml:space="preserve"> čítanie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Spracovanie domácich úloh</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Rozbor uká</w:t>
      </w:r>
      <w:r>
        <w:rPr>
          <w:rFonts w:ascii="Arial" w:hAnsi="Arial" w:cs="Arial"/>
          <w:lang w:eastAsia="en-US"/>
        </w:rPr>
        <w:t>ž</w:t>
      </w:r>
      <w:r w:rsidRPr="00474426">
        <w:rPr>
          <w:rFonts w:ascii="Arial" w:hAnsi="Arial" w:cs="Arial"/>
          <w:lang w:eastAsia="en-US"/>
        </w:rPr>
        <w:t>ok</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Aktivita na vyučovaní</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Účasť na mimoškol</w:t>
      </w:r>
      <w:r>
        <w:rPr>
          <w:rFonts w:ascii="Arial" w:hAnsi="Arial" w:cs="Arial"/>
          <w:lang w:eastAsia="en-US"/>
        </w:rPr>
        <w:t xml:space="preserve">ských aktivitách </w:t>
      </w:r>
    </w:p>
    <w:p w:rsidR="009B3F06" w:rsidRDefault="009B3F06" w:rsidP="009B3F06">
      <w:pPr>
        <w:autoSpaceDE w:val="0"/>
        <w:autoSpaceDN w:val="0"/>
        <w:adjustRightInd w:val="0"/>
        <w:rPr>
          <w:rFonts w:ascii="Arial" w:hAnsi="Arial" w:cs="Arial"/>
          <w:b/>
          <w:bCs/>
          <w:lang w:eastAsia="en-US"/>
        </w:rPr>
      </w:pPr>
      <w:r>
        <w:rPr>
          <w:rFonts w:ascii="Arial" w:hAnsi="Arial" w:cs="Arial"/>
          <w:lang w:eastAsia="en-US"/>
        </w:rPr>
        <w:t xml:space="preserve">             </w:t>
      </w:r>
      <w:r w:rsidRPr="00474426">
        <w:rPr>
          <w:rFonts w:ascii="Arial" w:hAnsi="Arial" w:cs="Arial"/>
          <w:lang w:eastAsia="en-US"/>
        </w:rPr>
        <w:t>Tvorba projektov, nástenky</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SJ</w:t>
      </w:r>
      <w:r>
        <w:rPr>
          <w:rFonts w:ascii="Arial" w:hAnsi="Arial" w:cs="Arial"/>
          <w:b/>
          <w:bCs/>
          <w:lang w:eastAsia="en-US"/>
        </w:rPr>
        <w:t>S</w:t>
      </w:r>
      <w:r w:rsidRPr="00474426">
        <w:rPr>
          <w:rFonts w:ascii="Arial" w:hAnsi="Arial" w:cs="Arial"/>
          <w:b/>
          <w:bCs/>
          <w:lang w:eastAsia="en-US"/>
        </w:rPr>
        <w:t>L</w:t>
      </w:r>
      <w:r>
        <w:rPr>
          <w:rFonts w:ascii="Arial" w:hAnsi="Arial" w:cs="Arial"/>
          <w:b/>
          <w:bCs/>
          <w:lang w:eastAsia="en-US"/>
        </w:rPr>
        <w:t xml:space="preserve">  - </w:t>
      </w:r>
      <w:r w:rsidRPr="00474426">
        <w:rPr>
          <w:rFonts w:ascii="Arial" w:hAnsi="Arial" w:cs="Arial"/>
          <w:lang w:eastAsia="en-US"/>
        </w:rPr>
        <w:t>Prezentácia prebraného učiva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Beseda o prečítanom diele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proofErr w:type="spellStart"/>
      <w:r w:rsidRPr="00474426">
        <w:rPr>
          <w:rFonts w:ascii="Arial" w:hAnsi="Arial" w:cs="Arial"/>
          <w:lang w:eastAsia="en-US"/>
        </w:rPr>
        <w:t>Mimočítankové</w:t>
      </w:r>
      <w:proofErr w:type="spellEnd"/>
      <w:r w:rsidRPr="00474426">
        <w:rPr>
          <w:rFonts w:ascii="Arial" w:hAnsi="Arial" w:cs="Arial"/>
          <w:lang w:eastAsia="en-US"/>
        </w:rPr>
        <w:t xml:space="preserve"> čítanie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Spracovanie domácich úloh</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Rozbor uká</w:t>
      </w:r>
      <w:r>
        <w:rPr>
          <w:rFonts w:ascii="Arial" w:hAnsi="Arial" w:cs="Arial"/>
          <w:lang w:eastAsia="en-US"/>
        </w:rPr>
        <w:t>ž</w:t>
      </w:r>
      <w:r w:rsidRPr="00474426">
        <w:rPr>
          <w:rFonts w:ascii="Arial" w:hAnsi="Arial" w:cs="Arial"/>
          <w:lang w:eastAsia="en-US"/>
        </w:rPr>
        <w:t>ok</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Aktivita na vyučovaní</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Účasť na mimoškol</w:t>
      </w:r>
      <w:r>
        <w:rPr>
          <w:rFonts w:ascii="Arial" w:hAnsi="Arial" w:cs="Arial"/>
          <w:lang w:eastAsia="en-US"/>
        </w:rPr>
        <w:t xml:space="preserve">ských aktivitách </w:t>
      </w:r>
    </w:p>
    <w:p w:rsidR="009B3F0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Tvorba projektov, nástenky</w:t>
      </w:r>
      <w:r w:rsidRPr="008E2CA8">
        <w:rPr>
          <w:rFonts w:ascii="Arial" w:hAnsi="Arial" w:cs="Arial"/>
          <w:lang w:eastAsia="en-US"/>
        </w:rPr>
        <w:t xml:space="preserve"> </w:t>
      </w:r>
    </w:p>
    <w:p w:rsidR="009B3F06" w:rsidRDefault="009B3F06" w:rsidP="009B3F06">
      <w:pPr>
        <w:autoSpaceDE w:val="0"/>
        <w:autoSpaceDN w:val="0"/>
        <w:adjustRightInd w:val="0"/>
        <w:ind w:firstLine="708"/>
        <w:rPr>
          <w:rFonts w:ascii="Arial" w:hAnsi="Arial" w:cs="Arial"/>
          <w:lang w:eastAsia="en-US"/>
        </w:rPr>
      </w:pPr>
      <w:r>
        <w:rPr>
          <w:rFonts w:ascii="Arial" w:hAnsi="Arial" w:cs="Arial"/>
          <w:lang w:eastAsia="en-US"/>
        </w:rPr>
        <w:t xml:space="preserve">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rsidR="009B3F06" w:rsidRDefault="009B3F06" w:rsidP="009B3F06">
      <w:pPr>
        <w:autoSpaceDE w:val="0"/>
        <w:autoSpaceDN w:val="0"/>
        <w:adjustRightInd w:val="0"/>
        <w:ind w:firstLine="708"/>
        <w:rPr>
          <w:rFonts w:ascii="Arial" w:hAnsi="Arial" w:cs="Arial"/>
          <w:lang w:eastAsia="en-US"/>
        </w:rPr>
      </w:pPr>
    </w:p>
    <w:p w:rsidR="009B3F06" w:rsidRPr="00474426" w:rsidRDefault="009B3F06" w:rsidP="009B3F06">
      <w:pPr>
        <w:autoSpaceDE w:val="0"/>
        <w:autoSpaceDN w:val="0"/>
        <w:adjustRightInd w:val="0"/>
        <w:rPr>
          <w:rFonts w:ascii="Arial" w:hAnsi="Arial" w:cs="Arial"/>
          <w:lang w:eastAsia="en-US"/>
        </w:rPr>
      </w:pPr>
      <w:r>
        <w:rPr>
          <w:rFonts w:ascii="Arial" w:hAnsi="Arial" w:cs="Arial"/>
          <w:b/>
          <w:lang w:eastAsia="en-US"/>
        </w:rPr>
        <w:t xml:space="preserve">SJL -   </w:t>
      </w:r>
      <w:r w:rsidRPr="00474426">
        <w:rPr>
          <w:rFonts w:ascii="Arial" w:hAnsi="Arial" w:cs="Arial"/>
          <w:lang w:eastAsia="en-US"/>
        </w:rPr>
        <w:t>Prezentácia prebraného učiva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Beseda o prečítanom diele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proofErr w:type="spellStart"/>
      <w:r w:rsidRPr="00474426">
        <w:rPr>
          <w:rFonts w:ascii="Arial" w:hAnsi="Arial" w:cs="Arial"/>
          <w:lang w:eastAsia="en-US"/>
        </w:rPr>
        <w:t>Mimočítankové</w:t>
      </w:r>
      <w:proofErr w:type="spellEnd"/>
      <w:r w:rsidRPr="00474426">
        <w:rPr>
          <w:rFonts w:ascii="Arial" w:hAnsi="Arial" w:cs="Arial"/>
          <w:lang w:eastAsia="en-US"/>
        </w:rPr>
        <w:t xml:space="preserve"> čítanie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Spracovanie domácich úloh</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Rozbor uká</w:t>
      </w:r>
      <w:r>
        <w:rPr>
          <w:rFonts w:ascii="Arial" w:hAnsi="Arial" w:cs="Arial"/>
          <w:lang w:eastAsia="en-US"/>
        </w:rPr>
        <w:t>ž</w:t>
      </w:r>
      <w:r w:rsidRPr="00474426">
        <w:rPr>
          <w:rFonts w:ascii="Arial" w:hAnsi="Arial" w:cs="Arial"/>
          <w:lang w:eastAsia="en-US"/>
        </w:rPr>
        <w:t>ok</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Aktivita na vyučovaní</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Účasť na mimoškol</w:t>
      </w:r>
      <w:r>
        <w:rPr>
          <w:rFonts w:ascii="Arial" w:hAnsi="Arial" w:cs="Arial"/>
          <w:lang w:eastAsia="en-US"/>
        </w:rPr>
        <w:t xml:space="preserve">ských aktivitách </w:t>
      </w:r>
    </w:p>
    <w:p w:rsidR="009B3F06"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Tvorba projektov, nástenky</w:t>
      </w:r>
      <w:r w:rsidRPr="008E2CA8">
        <w:rPr>
          <w:rFonts w:ascii="Arial" w:hAnsi="Arial" w:cs="Arial"/>
          <w:lang w:eastAsia="en-US"/>
        </w:rPr>
        <w:t xml:space="preserve"> </w:t>
      </w:r>
    </w:p>
    <w:p w:rsidR="009B3F06" w:rsidRPr="0056029A" w:rsidRDefault="009B3F06" w:rsidP="009B3F06">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ind w:left="851" w:hanging="851"/>
        <w:rPr>
          <w:rFonts w:ascii="Arial" w:hAnsi="Arial" w:cs="Arial"/>
          <w:lang w:eastAsia="en-US"/>
        </w:rPr>
      </w:pPr>
      <w:r w:rsidRPr="00474426">
        <w:rPr>
          <w:rFonts w:ascii="Arial" w:hAnsi="Arial" w:cs="Arial"/>
          <w:b/>
          <w:bCs/>
          <w:lang w:eastAsia="en-US"/>
        </w:rPr>
        <w:t>AJ</w:t>
      </w:r>
      <w:r>
        <w:rPr>
          <w:rFonts w:ascii="Arial" w:hAnsi="Arial" w:cs="Arial"/>
          <w:b/>
          <w:bCs/>
          <w:lang w:eastAsia="en-US"/>
        </w:rPr>
        <w:t xml:space="preserve"> -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Neformálny list, príbeh, opis osoby</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Ústne skúšanie</w:t>
      </w:r>
      <w:r>
        <w:rPr>
          <w:rFonts w:ascii="Arial" w:hAnsi="Arial" w:cs="Arial"/>
          <w:lang w:eastAsia="en-US"/>
        </w:rPr>
        <w:t>,</w:t>
      </w:r>
      <w:r w:rsidRPr="00474426">
        <w:rPr>
          <w:rFonts w:ascii="Arial" w:hAnsi="Arial" w:cs="Arial"/>
          <w:lang w:eastAsia="en-US"/>
        </w:rPr>
        <w:t xml:space="preserve"> slov. zásoba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Projekty</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Článok do šk</w:t>
      </w:r>
      <w:r>
        <w:rPr>
          <w:rFonts w:ascii="Arial" w:hAnsi="Arial" w:cs="Arial"/>
          <w:lang w:eastAsia="en-US"/>
        </w:rPr>
        <w:t xml:space="preserve">olského </w:t>
      </w:r>
      <w:r w:rsidRPr="00474426">
        <w:rPr>
          <w:rFonts w:ascii="Arial" w:hAnsi="Arial" w:cs="Arial"/>
          <w:lang w:eastAsia="en-US"/>
        </w:rPr>
        <w:t>časopisu</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t>P</w:t>
      </w:r>
      <w:r w:rsidRPr="00474426">
        <w:rPr>
          <w:rFonts w:ascii="Arial" w:hAnsi="Arial" w:cs="Arial"/>
          <w:lang w:eastAsia="en-US"/>
        </w:rPr>
        <w:t>rezentácia</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NEJ</w:t>
      </w:r>
      <w:r>
        <w:rPr>
          <w:rFonts w:ascii="Arial" w:hAnsi="Arial" w:cs="Arial"/>
          <w:b/>
          <w:bCs/>
          <w:lang w:eastAsia="en-US"/>
        </w:rPr>
        <w:t xml:space="preserve">, RUJ - </w:t>
      </w:r>
      <w:r w:rsidRPr="00474426">
        <w:rPr>
          <w:rFonts w:ascii="Arial" w:hAnsi="Arial" w:cs="Arial"/>
          <w:b/>
          <w:bCs/>
          <w:lang w:eastAsia="en-US"/>
        </w:rPr>
        <w:t xml:space="preserve"> </w:t>
      </w:r>
      <w:r w:rsidRPr="00474426">
        <w:rPr>
          <w:rFonts w:ascii="Arial" w:hAnsi="Arial" w:cs="Arial"/>
          <w:lang w:eastAsia="en-US"/>
        </w:rPr>
        <w:t>2 školské písomné práce</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Písomná previerky/ slov. zásoba/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Projekt, aktivita na hodinách,</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nástenka, prezentácia</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lastRenderedPageBreak/>
        <w:t>MAT</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Školské písomné úlohy</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Priebe</w:t>
      </w:r>
      <w:r>
        <w:rPr>
          <w:rFonts w:ascii="Arial" w:hAnsi="Arial" w:cs="Arial"/>
          <w:lang w:eastAsia="en-US"/>
        </w:rPr>
        <w:t>ž</w:t>
      </w:r>
      <w:r w:rsidRPr="00474426">
        <w:rPr>
          <w:rFonts w:ascii="Arial" w:hAnsi="Arial" w:cs="Arial"/>
          <w:lang w:eastAsia="en-US"/>
        </w:rPr>
        <w:t>né testy, riešenie úloh</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Frontálne skúšanie, skupinová práca,</w:t>
      </w:r>
    </w:p>
    <w:p w:rsidR="009B3F06" w:rsidRDefault="009B3F06" w:rsidP="009B3F06">
      <w:pPr>
        <w:autoSpaceDE w:val="0"/>
        <w:autoSpaceDN w:val="0"/>
        <w:adjustRightInd w:val="0"/>
        <w:rPr>
          <w:rFonts w:ascii="Arial" w:hAnsi="Arial" w:cs="Arial"/>
          <w:lang w:eastAsia="en-US"/>
        </w:rPr>
      </w:pPr>
      <w:r>
        <w:rPr>
          <w:rFonts w:ascii="Arial" w:hAnsi="Arial" w:cs="Arial"/>
          <w:lang w:eastAsia="en-US"/>
        </w:rPr>
        <w:tab/>
        <w:t>P</w:t>
      </w:r>
      <w:r w:rsidRPr="00474426">
        <w:rPr>
          <w:rFonts w:ascii="Arial" w:hAnsi="Arial" w:cs="Arial"/>
          <w:lang w:eastAsia="en-US"/>
        </w:rPr>
        <w:t>rojekt</w:t>
      </w:r>
    </w:p>
    <w:p w:rsidR="009B3F06" w:rsidRPr="00474426" w:rsidRDefault="009B3F06" w:rsidP="009B3F06">
      <w:pPr>
        <w:autoSpaceDE w:val="0"/>
        <w:autoSpaceDN w:val="0"/>
        <w:adjustRightInd w:val="0"/>
        <w:rPr>
          <w:rFonts w:ascii="Arial" w:hAnsi="Arial" w:cs="Arial"/>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FYZ</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Testy, ústne skúšanie, zručnosti Aktivita na hodine, referáty, projekty,</w:t>
      </w:r>
      <w:r>
        <w:rPr>
          <w:rFonts w:ascii="Arial" w:hAnsi="Arial" w:cs="Arial"/>
          <w:lang w:eastAsia="en-US"/>
        </w:rPr>
        <w:t xml:space="preserve"> </w:t>
      </w:r>
      <w:r w:rsidRPr="00474426">
        <w:rPr>
          <w:rFonts w:ascii="Arial" w:hAnsi="Arial" w:cs="Arial"/>
          <w:lang w:eastAsia="en-US"/>
        </w:rPr>
        <w:t xml:space="preserve">tvorba </w:t>
      </w:r>
      <w:r>
        <w:rPr>
          <w:rFonts w:ascii="Arial" w:hAnsi="Arial" w:cs="Arial"/>
          <w:lang w:eastAsia="en-US"/>
        </w:rPr>
        <w:tab/>
      </w:r>
      <w:r w:rsidRPr="00474426">
        <w:rPr>
          <w:rFonts w:ascii="Arial" w:hAnsi="Arial" w:cs="Arial"/>
          <w:lang w:eastAsia="en-US"/>
        </w:rPr>
        <w:t>pomôcok</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BIO</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 xml:space="preserve">Ústne skúšanie, testy, </w:t>
      </w:r>
      <w:r>
        <w:rPr>
          <w:rFonts w:ascii="Arial" w:hAnsi="Arial" w:cs="Arial"/>
          <w:lang w:eastAsia="en-US"/>
        </w:rPr>
        <w:t>r</w:t>
      </w:r>
      <w:r w:rsidRPr="00474426">
        <w:rPr>
          <w:rFonts w:ascii="Arial" w:hAnsi="Arial" w:cs="Arial"/>
          <w:lang w:eastAsia="en-US"/>
        </w:rPr>
        <w:t>eferáty, projekty</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GEG</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Priebe</w:t>
      </w:r>
      <w:r>
        <w:rPr>
          <w:rFonts w:ascii="Arial" w:hAnsi="Arial" w:cs="Arial"/>
          <w:lang w:eastAsia="en-US"/>
        </w:rPr>
        <w:t>ž</w:t>
      </w:r>
      <w:r w:rsidRPr="00474426">
        <w:rPr>
          <w:rFonts w:ascii="Arial" w:hAnsi="Arial" w:cs="Arial"/>
          <w:lang w:eastAsia="en-US"/>
        </w:rPr>
        <w:t xml:space="preserve">né hodnotenie, testy, </w:t>
      </w:r>
      <w:r>
        <w:rPr>
          <w:rFonts w:ascii="Arial" w:hAnsi="Arial" w:cs="Arial"/>
          <w:lang w:eastAsia="en-US"/>
        </w:rPr>
        <w:t>p</w:t>
      </w:r>
      <w:r w:rsidRPr="00474426">
        <w:rPr>
          <w:rFonts w:ascii="Arial" w:hAnsi="Arial" w:cs="Arial"/>
          <w:lang w:eastAsia="en-US"/>
        </w:rPr>
        <w:t>rojekty, prezentácie, referáty, grafy,</w:t>
      </w:r>
      <w:r>
        <w:rPr>
          <w:rFonts w:ascii="Arial" w:hAnsi="Arial" w:cs="Arial"/>
          <w:lang w:eastAsia="en-US"/>
        </w:rPr>
        <w:t xml:space="preserve"> </w:t>
      </w:r>
      <w:r w:rsidRPr="00474426">
        <w:rPr>
          <w:rFonts w:ascii="Arial" w:hAnsi="Arial" w:cs="Arial"/>
          <w:lang w:eastAsia="en-US"/>
        </w:rPr>
        <w:t>tabuľky</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CHE</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 xml:space="preserve">Testy, ústne skúšanie, </w:t>
      </w:r>
      <w:r>
        <w:rPr>
          <w:rFonts w:ascii="Arial" w:hAnsi="Arial" w:cs="Arial"/>
          <w:lang w:eastAsia="en-US"/>
        </w:rPr>
        <w:t>p</w:t>
      </w:r>
      <w:r w:rsidRPr="00474426">
        <w:rPr>
          <w:rFonts w:ascii="Arial" w:hAnsi="Arial" w:cs="Arial"/>
          <w:lang w:eastAsia="en-US"/>
        </w:rPr>
        <w:t>rojekty, referáty</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DEJ</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Písomné previerky, samostatná</w:t>
      </w:r>
      <w:r>
        <w:rPr>
          <w:rFonts w:ascii="Arial" w:hAnsi="Arial" w:cs="Arial"/>
          <w:lang w:eastAsia="en-US"/>
        </w:rPr>
        <w:t xml:space="preserve"> </w:t>
      </w:r>
      <w:r w:rsidRPr="00474426">
        <w:rPr>
          <w:rFonts w:ascii="Arial" w:hAnsi="Arial" w:cs="Arial"/>
          <w:lang w:eastAsia="en-US"/>
        </w:rPr>
        <w:t>a skupinová práca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 xml:space="preserve">Návrh problémových úloh pre </w:t>
      </w:r>
      <w:r>
        <w:rPr>
          <w:rFonts w:ascii="Arial" w:hAnsi="Arial" w:cs="Arial"/>
          <w:lang w:eastAsia="en-US"/>
        </w:rPr>
        <w:t>ž</w:t>
      </w:r>
      <w:r w:rsidRPr="00474426">
        <w:rPr>
          <w:rFonts w:ascii="Arial" w:hAnsi="Arial" w:cs="Arial"/>
          <w:lang w:eastAsia="en-US"/>
        </w:rPr>
        <w:t>iakov</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Pr>
          <w:rFonts w:ascii="Arial" w:hAnsi="Arial" w:cs="Arial"/>
          <w:b/>
          <w:bCs/>
          <w:lang w:eastAsia="en-US"/>
        </w:rPr>
        <w:t xml:space="preserve">OBN - </w:t>
      </w:r>
      <w:r w:rsidRPr="00474426">
        <w:rPr>
          <w:rFonts w:ascii="Arial" w:hAnsi="Arial" w:cs="Arial"/>
          <w:lang w:eastAsia="en-US"/>
        </w:rPr>
        <w:t>Písomné previerky, samostatná</w:t>
      </w:r>
      <w:r>
        <w:rPr>
          <w:rFonts w:ascii="Arial" w:hAnsi="Arial" w:cs="Arial"/>
          <w:lang w:eastAsia="en-US"/>
        </w:rPr>
        <w:t xml:space="preserve"> </w:t>
      </w:r>
      <w:r w:rsidRPr="00474426">
        <w:rPr>
          <w:rFonts w:ascii="Arial" w:hAnsi="Arial" w:cs="Arial"/>
          <w:lang w:eastAsia="en-US"/>
        </w:rPr>
        <w:t>a skupinová práca</w:t>
      </w:r>
    </w:p>
    <w:p w:rsidR="009B3F06" w:rsidRPr="00474426" w:rsidRDefault="009B3F06" w:rsidP="009B3F06">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 xml:space="preserve">Návrh problémových úloh pre </w:t>
      </w:r>
      <w:r>
        <w:rPr>
          <w:rFonts w:ascii="Arial" w:hAnsi="Arial" w:cs="Arial"/>
          <w:lang w:eastAsia="en-US"/>
        </w:rPr>
        <w:t>ž</w:t>
      </w:r>
      <w:r w:rsidRPr="00474426">
        <w:rPr>
          <w:rFonts w:ascii="Arial" w:hAnsi="Arial" w:cs="Arial"/>
          <w:lang w:eastAsia="en-US"/>
        </w:rPr>
        <w:t>iakov</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 xml:space="preserve">INF </w:t>
      </w:r>
      <w:r>
        <w:rPr>
          <w:rFonts w:ascii="Arial" w:hAnsi="Arial" w:cs="Arial"/>
          <w:b/>
          <w:bCs/>
          <w:lang w:eastAsia="en-US"/>
        </w:rPr>
        <w:t xml:space="preserve">-  </w:t>
      </w:r>
      <w:r w:rsidRPr="00474426">
        <w:rPr>
          <w:rFonts w:ascii="Arial" w:hAnsi="Arial" w:cs="Arial"/>
          <w:lang w:eastAsia="en-US"/>
        </w:rPr>
        <w:t>Písomné</w:t>
      </w:r>
      <w:r>
        <w:rPr>
          <w:rFonts w:ascii="Arial" w:hAnsi="Arial" w:cs="Arial"/>
          <w:lang w:eastAsia="en-US"/>
        </w:rPr>
        <w:t xml:space="preserve"> skúšanie</w:t>
      </w:r>
      <w:r w:rsidRPr="00474426">
        <w:rPr>
          <w:rFonts w:ascii="Arial" w:hAnsi="Arial" w:cs="Arial"/>
          <w:lang w:eastAsia="en-US"/>
        </w:rPr>
        <w:t>, praktické zručnosti</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vorba projektov, prezentácií</w:t>
      </w:r>
    </w:p>
    <w:p w:rsidR="009B3F06" w:rsidRDefault="009B3F06" w:rsidP="009B3F06">
      <w:pPr>
        <w:autoSpaceDE w:val="0"/>
        <w:autoSpaceDN w:val="0"/>
        <w:adjustRightInd w:val="0"/>
        <w:rPr>
          <w:rFonts w:ascii="Arial" w:hAnsi="Arial" w:cs="Arial"/>
          <w:b/>
          <w:bCs/>
          <w:lang w:eastAsia="en-US"/>
        </w:rPr>
      </w:pP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UMK</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Písomné a ústne, aktivita</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vorivý prístup, prezentácia</w:t>
      </w:r>
    </w:p>
    <w:p w:rsidR="009B3F06" w:rsidRPr="0047442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T</w:t>
      </w:r>
      <w:r>
        <w:rPr>
          <w:rFonts w:ascii="Arial" w:hAnsi="Arial" w:cs="Arial"/>
          <w:b/>
          <w:bCs/>
          <w:lang w:eastAsia="en-US"/>
        </w:rPr>
        <w:t>S</w:t>
      </w:r>
      <w:r w:rsidRPr="00474426">
        <w:rPr>
          <w:rFonts w:ascii="Arial" w:hAnsi="Arial" w:cs="Arial"/>
          <w:b/>
          <w:bCs/>
          <w:lang w:eastAsia="en-US"/>
        </w:rPr>
        <w:t>V</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Praktické zručnosti, aktivita</w:t>
      </w:r>
    </w:p>
    <w:p w:rsidR="009B3F06" w:rsidRPr="00CF3203" w:rsidRDefault="009B3F06" w:rsidP="009B3F06">
      <w:pPr>
        <w:autoSpaceDE w:val="0"/>
        <w:autoSpaceDN w:val="0"/>
        <w:adjustRightInd w:val="0"/>
        <w:rPr>
          <w:rFonts w:ascii="Arial" w:hAnsi="Arial" w:cs="Arial"/>
          <w:bCs/>
          <w:lang w:eastAsia="en-US"/>
        </w:rPr>
      </w:pPr>
      <w:r>
        <w:rPr>
          <w:rFonts w:ascii="Arial" w:hAnsi="Arial" w:cs="Arial"/>
          <w:b/>
          <w:bCs/>
          <w:lang w:eastAsia="en-US"/>
        </w:rPr>
        <w:t xml:space="preserve">MEV - </w:t>
      </w:r>
      <w:r>
        <w:rPr>
          <w:rFonts w:ascii="Arial" w:hAnsi="Arial" w:cs="Arial"/>
          <w:bCs/>
          <w:lang w:eastAsia="en-US"/>
        </w:rPr>
        <w:t>A</w:t>
      </w:r>
      <w:r w:rsidRPr="00474426">
        <w:rPr>
          <w:rFonts w:ascii="Arial" w:hAnsi="Arial" w:cs="Arial"/>
          <w:lang w:eastAsia="en-US"/>
        </w:rPr>
        <w:t>ktivita</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vorivý prístup, prezentácia</w:t>
      </w:r>
    </w:p>
    <w:p w:rsidR="009B3F06" w:rsidRDefault="009B3F06" w:rsidP="009B3F06">
      <w:pPr>
        <w:autoSpaceDE w:val="0"/>
        <w:autoSpaceDN w:val="0"/>
        <w:adjustRightInd w:val="0"/>
        <w:rPr>
          <w:rFonts w:ascii="Arial" w:hAnsi="Arial" w:cs="Arial"/>
          <w:lang w:eastAsia="en-US"/>
        </w:rPr>
      </w:pPr>
      <w:r w:rsidRPr="00474426">
        <w:rPr>
          <w:rFonts w:ascii="Arial" w:hAnsi="Arial" w:cs="Arial"/>
          <w:b/>
          <w:bCs/>
          <w:lang w:eastAsia="en-US"/>
        </w:rPr>
        <w:t>NAV,</w:t>
      </w:r>
      <w:r>
        <w:rPr>
          <w:rFonts w:ascii="Arial" w:hAnsi="Arial" w:cs="Arial"/>
          <w:b/>
          <w:bCs/>
          <w:lang w:eastAsia="en-US"/>
        </w:rPr>
        <w:t xml:space="preserve"> </w:t>
      </w:r>
      <w:r w:rsidRPr="00474426">
        <w:rPr>
          <w:rFonts w:ascii="Arial" w:hAnsi="Arial" w:cs="Arial"/>
          <w:b/>
          <w:bCs/>
          <w:lang w:eastAsia="en-US"/>
        </w:rPr>
        <w:t>ETV</w:t>
      </w:r>
      <w:r>
        <w:rPr>
          <w:rFonts w:ascii="Arial" w:hAnsi="Arial" w:cs="Arial"/>
          <w:b/>
          <w:bCs/>
          <w:lang w:eastAsia="en-US"/>
        </w:rPr>
        <w:t xml:space="preserve"> - </w:t>
      </w:r>
      <w:r>
        <w:rPr>
          <w:rFonts w:ascii="Arial" w:hAnsi="Arial" w:cs="Arial"/>
          <w:bCs/>
          <w:lang w:eastAsia="en-US"/>
        </w:rPr>
        <w:t>A</w:t>
      </w:r>
      <w:r w:rsidRPr="00474426">
        <w:rPr>
          <w:rFonts w:ascii="Arial" w:hAnsi="Arial" w:cs="Arial"/>
          <w:lang w:eastAsia="en-US"/>
        </w:rPr>
        <w:t>ktivita</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 xml:space="preserve">vorivý prístup, prezentácia </w:t>
      </w:r>
    </w:p>
    <w:p w:rsidR="009B3F06" w:rsidRDefault="009B3F06" w:rsidP="009B3F06">
      <w:pPr>
        <w:autoSpaceDE w:val="0"/>
        <w:autoSpaceDN w:val="0"/>
        <w:adjustRightInd w:val="0"/>
        <w:rPr>
          <w:rFonts w:ascii="Arial" w:hAnsi="Arial" w:cs="Arial"/>
          <w:lang w:eastAsia="en-US"/>
        </w:rPr>
      </w:pPr>
    </w:p>
    <w:p w:rsidR="009B3F06" w:rsidRDefault="009B3F06" w:rsidP="009B3F06">
      <w:pPr>
        <w:autoSpaceDE w:val="0"/>
        <w:autoSpaceDN w:val="0"/>
        <w:adjustRightInd w:val="0"/>
        <w:rPr>
          <w:rFonts w:ascii="Arial" w:hAnsi="Arial" w:cs="Arial"/>
          <w:lang w:eastAsia="en-US"/>
        </w:rPr>
      </w:pPr>
      <w:r>
        <w:rPr>
          <w:rFonts w:ascii="Arial" w:hAnsi="Arial" w:cs="Arial"/>
          <w:b/>
          <w:lang w:eastAsia="en-US"/>
        </w:rPr>
        <w:t xml:space="preserve">Semináre - </w:t>
      </w:r>
      <w:r>
        <w:rPr>
          <w:rFonts w:ascii="Arial" w:hAnsi="Arial" w:cs="Arial"/>
          <w:lang w:eastAsia="en-US"/>
        </w:rPr>
        <w:t xml:space="preserve">Písomné aj ústne preverovanie </w:t>
      </w:r>
    </w:p>
    <w:p w:rsidR="009B3F06" w:rsidRDefault="009B3F06" w:rsidP="009B3F06">
      <w:pPr>
        <w:autoSpaceDE w:val="0"/>
        <w:autoSpaceDN w:val="0"/>
        <w:adjustRightInd w:val="0"/>
        <w:rPr>
          <w:rFonts w:ascii="Arial" w:hAnsi="Arial" w:cs="Arial"/>
          <w:lang w:eastAsia="en-US"/>
        </w:rPr>
      </w:pPr>
    </w:p>
    <w:p w:rsidR="009B3F06" w:rsidRPr="006C2CE3" w:rsidRDefault="009B3F06" w:rsidP="009B3F06">
      <w:pPr>
        <w:autoSpaceDE w:val="0"/>
        <w:autoSpaceDN w:val="0"/>
        <w:adjustRightInd w:val="0"/>
        <w:ind w:right="-709"/>
        <w:rPr>
          <w:rFonts w:ascii="Arial" w:hAnsi="Arial" w:cs="Arial"/>
          <w:b/>
        </w:rPr>
      </w:pPr>
      <w:r w:rsidRPr="006C2CE3">
        <w:rPr>
          <w:rFonts w:ascii="Arial" w:hAnsi="Arial" w:cs="Arial"/>
          <w:b/>
          <w:lang w:eastAsia="en-US"/>
        </w:rPr>
        <w:t xml:space="preserve">Hodnotenie a klasifikácia žiakov z jednotlivých vyučovacích predmetov sú </w:t>
      </w:r>
      <w:r>
        <w:rPr>
          <w:rFonts w:ascii="Arial" w:hAnsi="Arial" w:cs="Arial"/>
          <w:b/>
          <w:lang w:eastAsia="en-US"/>
        </w:rPr>
        <w:t xml:space="preserve">podrobne </w:t>
      </w:r>
      <w:r w:rsidRPr="006C2CE3">
        <w:rPr>
          <w:rFonts w:ascii="Arial" w:hAnsi="Arial" w:cs="Arial"/>
          <w:b/>
          <w:lang w:eastAsia="en-US"/>
        </w:rPr>
        <w:t>rozpracované</w:t>
      </w:r>
      <w:r>
        <w:rPr>
          <w:rFonts w:ascii="Arial" w:hAnsi="Arial" w:cs="Arial"/>
          <w:b/>
          <w:lang w:eastAsia="en-US"/>
        </w:rPr>
        <w:t xml:space="preserve"> </w:t>
      </w:r>
      <w:r w:rsidRPr="006C2CE3">
        <w:rPr>
          <w:rFonts w:ascii="Arial" w:hAnsi="Arial" w:cs="Arial"/>
          <w:b/>
          <w:lang w:eastAsia="en-US"/>
        </w:rPr>
        <w:t>v</w:t>
      </w:r>
      <w:r>
        <w:rPr>
          <w:rFonts w:ascii="Arial" w:hAnsi="Arial" w:cs="Arial"/>
          <w:b/>
          <w:lang w:eastAsia="en-US"/>
        </w:rPr>
        <w:t> jednotlivých učebných osnovách, ktoré sú k nahliadnutiu u riaditeľky školy.</w:t>
      </w:r>
    </w:p>
    <w:p w:rsidR="009B3F06" w:rsidRPr="00201FC6" w:rsidRDefault="009B3F06" w:rsidP="009B3F06">
      <w:pPr>
        <w:jc w:val="both"/>
        <w:rPr>
          <w:rFonts w:ascii="Arial" w:hAnsi="Arial" w:cs="Arial"/>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2. Vnútorný systém kontroly a hodnotenia zamestnancov </w:t>
      </w:r>
    </w:p>
    <w:p w:rsidR="009B3F06" w:rsidRPr="00201FC6" w:rsidRDefault="009B3F06" w:rsidP="009B3F06">
      <w:pPr>
        <w:jc w:val="both"/>
        <w:rPr>
          <w:rFonts w:ascii="Arial" w:hAnsi="Arial" w:cs="Arial"/>
        </w:rPr>
      </w:pPr>
    </w:p>
    <w:p w:rsidR="009B3F06" w:rsidRPr="00144E4D" w:rsidRDefault="009B3F06" w:rsidP="009B3F06">
      <w:pPr>
        <w:jc w:val="both"/>
        <w:rPr>
          <w:rFonts w:ascii="Arial" w:hAnsi="Arial" w:cs="Arial"/>
        </w:rPr>
      </w:pPr>
    </w:p>
    <w:p w:rsidR="009B3F06" w:rsidRDefault="009B3F06" w:rsidP="009B3F06">
      <w:pPr>
        <w:jc w:val="both"/>
        <w:rPr>
          <w:rFonts w:ascii="Arial" w:hAnsi="Arial" w:cs="Arial"/>
        </w:rPr>
      </w:pPr>
      <w:r>
        <w:rPr>
          <w:rFonts w:ascii="Arial" w:hAnsi="Arial" w:cs="Arial"/>
        </w:rPr>
        <w:t>Činnosť pedagogických zamestnancov bude hodnotená v nasledovných oblastiach:</w:t>
      </w:r>
    </w:p>
    <w:p w:rsidR="009B3F06" w:rsidRDefault="009B3F06" w:rsidP="009B3F06">
      <w:pPr>
        <w:jc w:val="both"/>
        <w:rPr>
          <w:rFonts w:ascii="Arial" w:hAnsi="Arial" w:cs="Arial"/>
        </w:rPr>
      </w:pPr>
    </w:p>
    <w:tbl>
      <w:tblPr>
        <w:tblStyle w:val="Mriekatabuky"/>
        <w:tblW w:w="0" w:type="auto"/>
        <w:tblInd w:w="284" w:type="dxa"/>
        <w:tblLook w:val="04A0"/>
      </w:tblPr>
      <w:tblGrid>
        <w:gridCol w:w="675"/>
        <w:gridCol w:w="2835"/>
        <w:gridCol w:w="3544"/>
        <w:gridCol w:w="1950"/>
      </w:tblGrid>
      <w:tr w:rsidR="009B3F06" w:rsidTr="00E742AC">
        <w:tc>
          <w:tcPr>
            <w:tcW w:w="675" w:type="dxa"/>
          </w:tcPr>
          <w:p w:rsidR="009B3F06" w:rsidRPr="00C2601F" w:rsidRDefault="009B3F06" w:rsidP="00E742AC">
            <w:pPr>
              <w:pStyle w:val="Odsekzoznamu"/>
              <w:ind w:left="0"/>
              <w:jc w:val="center"/>
              <w:rPr>
                <w:rFonts w:ascii="Arial" w:hAnsi="Arial" w:cs="Arial"/>
                <w:b/>
              </w:rPr>
            </w:pPr>
            <w:proofErr w:type="spellStart"/>
            <w:r w:rsidRPr="00C2601F">
              <w:rPr>
                <w:rFonts w:ascii="Arial" w:hAnsi="Arial" w:cs="Arial"/>
                <w:b/>
              </w:rPr>
              <w:t>P.č</w:t>
            </w:r>
            <w:proofErr w:type="spellEnd"/>
            <w:r w:rsidRPr="00C2601F">
              <w:rPr>
                <w:rFonts w:ascii="Arial" w:hAnsi="Arial" w:cs="Arial"/>
                <w:b/>
              </w:rPr>
              <w:t>.</w:t>
            </w:r>
          </w:p>
        </w:tc>
        <w:tc>
          <w:tcPr>
            <w:tcW w:w="2835" w:type="dxa"/>
          </w:tcPr>
          <w:p w:rsidR="009B3F06" w:rsidRPr="00C2601F" w:rsidRDefault="009B3F06" w:rsidP="00E742AC">
            <w:pPr>
              <w:pStyle w:val="Odsekzoznamu"/>
              <w:ind w:left="0"/>
              <w:jc w:val="center"/>
              <w:rPr>
                <w:rFonts w:ascii="Arial" w:hAnsi="Arial" w:cs="Arial"/>
                <w:b/>
              </w:rPr>
            </w:pPr>
            <w:r w:rsidRPr="00C2601F">
              <w:rPr>
                <w:rFonts w:ascii="Arial" w:hAnsi="Arial" w:cs="Arial"/>
                <w:b/>
              </w:rPr>
              <w:t>Hodnotená oblasť</w:t>
            </w:r>
          </w:p>
        </w:tc>
        <w:tc>
          <w:tcPr>
            <w:tcW w:w="3544" w:type="dxa"/>
          </w:tcPr>
          <w:p w:rsidR="009B3F06" w:rsidRDefault="009B3F06" w:rsidP="00E742AC">
            <w:pPr>
              <w:pStyle w:val="Odsekzoznamu"/>
              <w:ind w:left="0"/>
              <w:jc w:val="center"/>
              <w:rPr>
                <w:rFonts w:ascii="Arial" w:hAnsi="Arial" w:cs="Arial"/>
                <w:b/>
              </w:rPr>
            </w:pPr>
            <w:r w:rsidRPr="00C2601F">
              <w:rPr>
                <w:rFonts w:ascii="Arial" w:hAnsi="Arial" w:cs="Arial"/>
                <w:b/>
              </w:rPr>
              <w:t>Forma a metóda hodnotenia</w:t>
            </w:r>
          </w:p>
          <w:p w:rsidR="009B3F06" w:rsidRPr="00C2601F" w:rsidRDefault="009B3F06" w:rsidP="00E742AC">
            <w:pPr>
              <w:pStyle w:val="Odsekzoznamu"/>
              <w:numPr>
                <w:ilvl w:val="0"/>
                <w:numId w:val="24"/>
              </w:numPr>
              <w:ind w:left="317" w:hanging="283"/>
              <w:jc w:val="center"/>
              <w:rPr>
                <w:rFonts w:ascii="Arial" w:hAnsi="Arial" w:cs="Arial"/>
                <w:b/>
              </w:rPr>
            </w:pPr>
            <w:r>
              <w:rPr>
                <w:rFonts w:ascii="Arial" w:hAnsi="Arial" w:cs="Arial"/>
                <w:b/>
              </w:rPr>
              <w:t>Kritériá hodnotenie</w:t>
            </w:r>
          </w:p>
        </w:tc>
        <w:tc>
          <w:tcPr>
            <w:tcW w:w="1950" w:type="dxa"/>
          </w:tcPr>
          <w:p w:rsidR="009B3F06" w:rsidRPr="00C2601F" w:rsidRDefault="009B3F06" w:rsidP="00E742AC">
            <w:pPr>
              <w:pStyle w:val="Odsekzoznamu"/>
              <w:ind w:left="0"/>
              <w:jc w:val="center"/>
              <w:rPr>
                <w:rFonts w:ascii="Arial" w:hAnsi="Arial" w:cs="Arial"/>
                <w:b/>
              </w:rPr>
            </w:pPr>
            <w:r w:rsidRPr="00C2601F">
              <w:rPr>
                <w:rFonts w:ascii="Arial" w:hAnsi="Arial" w:cs="Arial"/>
                <w:b/>
              </w:rPr>
              <w:t>Hodnotiteľ</w:t>
            </w:r>
          </w:p>
        </w:tc>
      </w:tr>
      <w:tr w:rsidR="009B3F06" w:rsidTr="00E742AC">
        <w:tc>
          <w:tcPr>
            <w:tcW w:w="675" w:type="dxa"/>
          </w:tcPr>
          <w:p w:rsidR="009B3F06" w:rsidRDefault="009B3F06" w:rsidP="00E742AC">
            <w:pPr>
              <w:pStyle w:val="Odsekzoznamu"/>
              <w:ind w:left="0"/>
              <w:jc w:val="center"/>
              <w:rPr>
                <w:rFonts w:ascii="Arial" w:hAnsi="Arial" w:cs="Arial"/>
              </w:rPr>
            </w:pPr>
            <w:r>
              <w:rPr>
                <w:rFonts w:ascii="Arial" w:hAnsi="Arial" w:cs="Arial"/>
              </w:rPr>
              <w:t>1.</w:t>
            </w:r>
          </w:p>
        </w:tc>
        <w:tc>
          <w:tcPr>
            <w:tcW w:w="2835" w:type="dxa"/>
          </w:tcPr>
          <w:p w:rsidR="009B3F06" w:rsidRDefault="009B3F06" w:rsidP="00E742AC">
            <w:pPr>
              <w:pStyle w:val="Odsekzoznamu"/>
              <w:ind w:left="0"/>
              <w:rPr>
                <w:rFonts w:ascii="Arial" w:hAnsi="Arial" w:cs="Arial"/>
              </w:rPr>
            </w:pPr>
            <w:r>
              <w:rPr>
                <w:rFonts w:ascii="Arial" w:hAnsi="Arial" w:cs="Arial"/>
              </w:rPr>
              <w:t>Vyučovacia hodina</w:t>
            </w:r>
          </w:p>
        </w:tc>
        <w:tc>
          <w:tcPr>
            <w:tcW w:w="3544" w:type="dxa"/>
          </w:tcPr>
          <w:p w:rsidR="009B3F06" w:rsidRDefault="009B3F06" w:rsidP="00E742AC">
            <w:pPr>
              <w:pStyle w:val="Odsekzoznamu"/>
              <w:ind w:left="0"/>
              <w:rPr>
                <w:rFonts w:ascii="Arial" w:hAnsi="Arial" w:cs="Arial"/>
              </w:rPr>
            </w:pPr>
            <w:r>
              <w:rPr>
                <w:rFonts w:ascii="Arial" w:hAnsi="Arial" w:cs="Arial"/>
              </w:rPr>
              <w:t xml:space="preserve">Hospitácia (vzájomné hosp.), , </w:t>
            </w:r>
            <w:proofErr w:type="spellStart"/>
            <w:r>
              <w:rPr>
                <w:rFonts w:ascii="Arial" w:hAnsi="Arial" w:cs="Arial"/>
              </w:rPr>
              <w:t>pohospitačný</w:t>
            </w:r>
            <w:proofErr w:type="spellEnd"/>
            <w:r>
              <w:rPr>
                <w:rFonts w:ascii="Arial" w:hAnsi="Arial" w:cs="Arial"/>
              </w:rPr>
              <w:t xml:space="preserve"> rozhovor</w:t>
            </w:r>
          </w:p>
          <w:p w:rsidR="009B3F06" w:rsidRDefault="009B3F06" w:rsidP="00E742AC">
            <w:pPr>
              <w:pStyle w:val="Odsekzoznamu"/>
              <w:numPr>
                <w:ilvl w:val="0"/>
                <w:numId w:val="23"/>
              </w:numPr>
              <w:ind w:left="317" w:hanging="218"/>
              <w:rPr>
                <w:rFonts w:ascii="Arial" w:hAnsi="Arial" w:cs="Arial"/>
              </w:rPr>
            </w:pPr>
            <w:r>
              <w:rPr>
                <w:rFonts w:ascii="Arial" w:hAnsi="Arial" w:cs="Arial"/>
              </w:rPr>
              <w:t>Zavedenie inovatívnych metód a foriem vo vyučovaní</w:t>
            </w:r>
          </w:p>
          <w:p w:rsidR="009B3F06" w:rsidRDefault="009B3F06" w:rsidP="00E742AC">
            <w:pPr>
              <w:pStyle w:val="Odsekzoznamu"/>
              <w:numPr>
                <w:ilvl w:val="0"/>
                <w:numId w:val="23"/>
              </w:numPr>
              <w:ind w:left="317" w:hanging="218"/>
              <w:rPr>
                <w:rFonts w:ascii="Arial" w:hAnsi="Arial" w:cs="Arial"/>
              </w:rPr>
            </w:pPr>
            <w:r>
              <w:rPr>
                <w:rFonts w:ascii="Arial" w:hAnsi="Arial" w:cs="Arial"/>
              </w:rPr>
              <w:t>Prospech žiakov z vyuč. predmetu</w:t>
            </w:r>
          </w:p>
        </w:tc>
        <w:tc>
          <w:tcPr>
            <w:tcW w:w="1950" w:type="dxa"/>
          </w:tcPr>
          <w:p w:rsidR="009B3F06" w:rsidRDefault="009B3F06" w:rsidP="00E742AC">
            <w:pPr>
              <w:pStyle w:val="Odsekzoznamu"/>
              <w:ind w:left="0"/>
              <w:jc w:val="center"/>
              <w:rPr>
                <w:rFonts w:ascii="Arial" w:hAnsi="Arial" w:cs="Arial"/>
              </w:rPr>
            </w:pPr>
            <w:r>
              <w:rPr>
                <w:rFonts w:ascii="Arial" w:hAnsi="Arial" w:cs="Arial"/>
              </w:rPr>
              <w:t>Riaditeľka školy</w:t>
            </w:r>
          </w:p>
        </w:tc>
      </w:tr>
      <w:tr w:rsidR="009B3F06" w:rsidTr="00E742AC">
        <w:tc>
          <w:tcPr>
            <w:tcW w:w="675" w:type="dxa"/>
          </w:tcPr>
          <w:p w:rsidR="009B3F06" w:rsidRDefault="009B3F06" w:rsidP="00E742AC">
            <w:pPr>
              <w:pStyle w:val="Odsekzoznamu"/>
              <w:ind w:left="0"/>
              <w:jc w:val="center"/>
              <w:rPr>
                <w:rFonts w:ascii="Arial" w:hAnsi="Arial" w:cs="Arial"/>
              </w:rPr>
            </w:pPr>
            <w:r>
              <w:rPr>
                <w:rFonts w:ascii="Arial" w:hAnsi="Arial" w:cs="Arial"/>
              </w:rPr>
              <w:t>2.</w:t>
            </w:r>
          </w:p>
        </w:tc>
        <w:tc>
          <w:tcPr>
            <w:tcW w:w="2835" w:type="dxa"/>
          </w:tcPr>
          <w:p w:rsidR="009B3F06" w:rsidRDefault="009B3F06" w:rsidP="00E742AC">
            <w:pPr>
              <w:pStyle w:val="Odsekzoznamu"/>
              <w:ind w:left="0"/>
              <w:rPr>
                <w:rFonts w:ascii="Arial" w:hAnsi="Arial" w:cs="Arial"/>
              </w:rPr>
            </w:pPr>
            <w:r>
              <w:rPr>
                <w:rFonts w:ascii="Arial" w:hAnsi="Arial" w:cs="Arial"/>
              </w:rPr>
              <w:t>Vedenie pedagogickej dokumentácie</w:t>
            </w:r>
          </w:p>
        </w:tc>
        <w:tc>
          <w:tcPr>
            <w:tcW w:w="3544" w:type="dxa"/>
          </w:tcPr>
          <w:p w:rsidR="009B3F06" w:rsidRDefault="009B3F06" w:rsidP="00E742AC">
            <w:pPr>
              <w:pStyle w:val="Odsekzoznamu"/>
              <w:ind w:left="0"/>
              <w:rPr>
                <w:rFonts w:ascii="Arial" w:hAnsi="Arial" w:cs="Arial"/>
              </w:rPr>
            </w:pPr>
            <w:r>
              <w:rPr>
                <w:rFonts w:ascii="Arial" w:hAnsi="Arial" w:cs="Arial"/>
              </w:rPr>
              <w:t>Kontrola pedagogickej dokumentácie</w:t>
            </w:r>
          </w:p>
          <w:p w:rsidR="009B3F06" w:rsidRDefault="009B3F06" w:rsidP="00E742AC">
            <w:pPr>
              <w:pStyle w:val="Odsekzoznamu"/>
              <w:numPr>
                <w:ilvl w:val="0"/>
                <w:numId w:val="23"/>
              </w:numPr>
              <w:ind w:left="317" w:hanging="218"/>
              <w:rPr>
                <w:rFonts w:ascii="Arial" w:hAnsi="Arial" w:cs="Arial"/>
              </w:rPr>
            </w:pPr>
            <w:r>
              <w:rPr>
                <w:rFonts w:ascii="Arial" w:hAnsi="Arial" w:cs="Arial"/>
              </w:rPr>
              <w:t xml:space="preserve">Vyplňovanie </w:t>
            </w:r>
            <w:proofErr w:type="spellStart"/>
            <w:r>
              <w:rPr>
                <w:rFonts w:ascii="Arial" w:hAnsi="Arial" w:cs="Arial"/>
              </w:rPr>
              <w:t>ped</w:t>
            </w:r>
            <w:proofErr w:type="spellEnd"/>
            <w:r>
              <w:rPr>
                <w:rFonts w:ascii="Arial" w:hAnsi="Arial" w:cs="Arial"/>
              </w:rPr>
              <w:t>. dok. podľa predtlače bez prepisovania</w:t>
            </w:r>
          </w:p>
        </w:tc>
        <w:tc>
          <w:tcPr>
            <w:tcW w:w="1950" w:type="dxa"/>
          </w:tcPr>
          <w:p w:rsidR="009B3F06" w:rsidRDefault="009B3F06" w:rsidP="00E742AC">
            <w:pPr>
              <w:pStyle w:val="Odsekzoznamu"/>
              <w:ind w:left="0"/>
              <w:jc w:val="center"/>
              <w:rPr>
                <w:rFonts w:ascii="Arial" w:hAnsi="Arial" w:cs="Arial"/>
              </w:rPr>
            </w:pPr>
            <w:r>
              <w:rPr>
                <w:rFonts w:ascii="Arial" w:hAnsi="Arial" w:cs="Arial"/>
              </w:rPr>
              <w:t>Riaditeľka školy</w:t>
            </w:r>
          </w:p>
        </w:tc>
      </w:tr>
      <w:tr w:rsidR="009B3F06" w:rsidTr="00E742AC">
        <w:tc>
          <w:tcPr>
            <w:tcW w:w="675" w:type="dxa"/>
          </w:tcPr>
          <w:p w:rsidR="009B3F06" w:rsidRDefault="009B3F06" w:rsidP="00E742AC">
            <w:pPr>
              <w:pStyle w:val="Odsekzoznamu"/>
              <w:ind w:left="0"/>
              <w:jc w:val="center"/>
              <w:rPr>
                <w:rFonts w:ascii="Arial" w:hAnsi="Arial" w:cs="Arial"/>
              </w:rPr>
            </w:pPr>
            <w:r>
              <w:rPr>
                <w:rFonts w:ascii="Arial" w:hAnsi="Arial" w:cs="Arial"/>
              </w:rPr>
              <w:t>3.</w:t>
            </w:r>
          </w:p>
        </w:tc>
        <w:tc>
          <w:tcPr>
            <w:tcW w:w="2835" w:type="dxa"/>
          </w:tcPr>
          <w:p w:rsidR="009B3F06" w:rsidRDefault="009B3F06" w:rsidP="00E742AC">
            <w:pPr>
              <w:pStyle w:val="Odsekzoznamu"/>
              <w:ind w:left="0"/>
              <w:rPr>
                <w:rFonts w:ascii="Arial" w:hAnsi="Arial" w:cs="Arial"/>
              </w:rPr>
            </w:pPr>
            <w:r>
              <w:rPr>
                <w:rFonts w:ascii="Arial" w:hAnsi="Arial" w:cs="Arial"/>
              </w:rPr>
              <w:t>Príprava na predmetové súťaže a olympiády a výsledky</w:t>
            </w:r>
          </w:p>
        </w:tc>
        <w:tc>
          <w:tcPr>
            <w:tcW w:w="3544" w:type="dxa"/>
          </w:tcPr>
          <w:p w:rsidR="009B3F06" w:rsidRDefault="009B3F06" w:rsidP="00E742AC">
            <w:pPr>
              <w:pStyle w:val="Odsekzoznamu"/>
              <w:ind w:left="0"/>
              <w:rPr>
                <w:rFonts w:ascii="Arial" w:hAnsi="Arial" w:cs="Arial"/>
              </w:rPr>
            </w:pPr>
            <w:r>
              <w:rPr>
                <w:rFonts w:ascii="Arial" w:hAnsi="Arial" w:cs="Arial"/>
              </w:rPr>
              <w:t>Kontrola a vyhodnotenie predmetových súťaží a olympiád na konci školského roka</w:t>
            </w:r>
          </w:p>
          <w:p w:rsidR="009B3F06" w:rsidRDefault="009B3F06" w:rsidP="00E742AC">
            <w:pPr>
              <w:pStyle w:val="Odsekzoznamu"/>
              <w:numPr>
                <w:ilvl w:val="0"/>
                <w:numId w:val="23"/>
              </w:numPr>
              <w:ind w:left="317" w:hanging="283"/>
              <w:rPr>
                <w:rFonts w:ascii="Arial" w:hAnsi="Arial" w:cs="Arial"/>
              </w:rPr>
            </w:pPr>
            <w:r>
              <w:rPr>
                <w:rFonts w:ascii="Arial" w:hAnsi="Arial" w:cs="Arial"/>
              </w:rPr>
              <w:t>Úspešnosť žiakov</w:t>
            </w:r>
          </w:p>
        </w:tc>
        <w:tc>
          <w:tcPr>
            <w:tcW w:w="1950" w:type="dxa"/>
          </w:tcPr>
          <w:p w:rsidR="009B3F06" w:rsidRDefault="009B3F06" w:rsidP="00E742AC">
            <w:pPr>
              <w:pStyle w:val="Odsekzoznamu"/>
              <w:ind w:left="0"/>
              <w:jc w:val="center"/>
              <w:rPr>
                <w:rFonts w:ascii="Arial" w:hAnsi="Arial" w:cs="Arial"/>
              </w:rPr>
            </w:pPr>
            <w:r>
              <w:rPr>
                <w:rFonts w:ascii="Arial" w:hAnsi="Arial" w:cs="Arial"/>
              </w:rPr>
              <w:t>Riaditeľka školy, predseda PK</w:t>
            </w:r>
          </w:p>
        </w:tc>
      </w:tr>
      <w:tr w:rsidR="009B3F06" w:rsidTr="00E742AC">
        <w:tc>
          <w:tcPr>
            <w:tcW w:w="675" w:type="dxa"/>
          </w:tcPr>
          <w:p w:rsidR="009B3F06" w:rsidRDefault="009B3F06" w:rsidP="00E742AC">
            <w:pPr>
              <w:pStyle w:val="Odsekzoznamu"/>
              <w:ind w:left="0"/>
              <w:jc w:val="center"/>
              <w:rPr>
                <w:rFonts w:ascii="Arial" w:hAnsi="Arial" w:cs="Arial"/>
              </w:rPr>
            </w:pPr>
            <w:r>
              <w:rPr>
                <w:rFonts w:ascii="Arial" w:hAnsi="Arial" w:cs="Arial"/>
              </w:rPr>
              <w:t>4.</w:t>
            </w:r>
          </w:p>
        </w:tc>
        <w:tc>
          <w:tcPr>
            <w:tcW w:w="2835" w:type="dxa"/>
          </w:tcPr>
          <w:p w:rsidR="009B3F06" w:rsidRDefault="009B3F06" w:rsidP="00E742AC">
            <w:pPr>
              <w:pStyle w:val="Odsekzoznamu"/>
              <w:ind w:left="0"/>
              <w:rPr>
                <w:rFonts w:ascii="Arial" w:hAnsi="Arial" w:cs="Arial"/>
              </w:rPr>
            </w:pPr>
            <w:r>
              <w:rPr>
                <w:rFonts w:ascii="Arial" w:hAnsi="Arial" w:cs="Arial"/>
              </w:rPr>
              <w:t>Vedenie záujmových útvarov</w:t>
            </w:r>
          </w:p>
        </w:tc>
        <w:tc>
          <w:tcPr>
            <w:tcW w:w="3544" w:type="dxa"/>
          </w:tcPr>
          <w:p w:rsidR="009B3F06" w:rsidRDefault="009B3F06" w:rsidP="00E742AC">
            <w:pPr>
              <w:pStyle w:val="Odsekzoznamu"/>
              <w:ind w:left="0"/>
              <w:rPr>
                <w:rFonts w:ascii="Arial" w:hAnsi="Arial" w:cs="Arial"/>
              </w:rPr>
            </w:pPr>
            <w:r>
              <w:rPr>
                <w:rFonts w:ascii="Arial" w:hAnsi="Arial" w:cs="Arial"/>
              </w:rPr>
              <w:t>Kontrola činnosti a dokumentácie záujmových útvarov</w:t>
            </w:r>
          </w:p>
          <w:p w:rsidR="009B3F06" w:rsidRDefault="009B3F06" w:rsidP="00E742AC">
            <w:pPr>
              <w:pStyle w:val="Odsekzoznamu"/>
              <w:numPr>
                <w:ilvl w:val="0"/>
                <w:numId w:val="23"/>
              </w:numPr>
              <w:ind w:left="317" w:hanging="283"/>
              <w:rPr>
                <w:rFonts w:ascii="Arial" w:hAnsi="Arial" w:cs="Arial"/>
              </w:rPr>
            </w:pPr>
            <w:r>
              <w:rPr>
                <w:rFonts w:ascii="Arial" w:hAnsi="Arial" w:cs="Arial"/>
              </w:rPr>
              <w:t>Fungovanie a návštevnosť záujmového útvaru</w:t>
            </w:r>
          </w:p>
        </w:tc>
        <w:tc>
          <w:tcPr>
            <w:tcW w:w="1950" w:type="dxa"/>
          </w:tcPr>
          <w:p w:rsidR="009B3F06" w:rsidRDefault="009B3F06" w:rsidP="00E742AC">
            <w:pPr>
              <w:pStyle w:val="Odsekzoznamu"/>
              <w:ind w:left="0"/>
              <w:jc w:val="center"/>
              <w:rPr>
                <w:rFonts w:ascii="Arial" w:hAnsi="Arial" w:cs="Arial"/>
              </w:rPr>
            </w:pPr>
            <w:r>
              <w:rPr>
                <w:rFonts w:ascii="Arial" w:hAnsi="Arial" w:cs="Arial"/>
              </w:rPr>
              <w:t>Riaditeľka školy, predseda PK</w:t>
            </w:r>
          </w:p>
        </w:tc>
      </w:tr>
      <w:tr w:rsidR="009B3F06" w:rsidTr="00E742AC">
        <w:tc>
          <w:tcPr>
            <w:tcW w:w="675" w:type="dxa"/>
          </w:tcPr>
          <w:p w:rsidR="009B3F06" w:rsidRDefault="009B3F06" w:rsidP="00E742AC">
            <w:pPr>
              <w:pStyle w:val="Odsekzoznamu"/>
              <w:ind w:left="0"/>
              <w:jc w:val="center"/>
              <w:rPr>
                <w:rFonts w:ascii="Arial" w:hAnsi="Arial" w:cs="Arial"/>
              </w:rPr>
            </w:pPr>
            <w:r>
              <w:rPr>
                <w:rFonts w:ascii="Arial" w:hAnsi="Arial" w:cs="Arial"/>
              </w:rPr>
              <w:t>5.</w:t>
            </w:r>
          </w:p>
        </w:tc>
        <w:tc>
          <w:tcPr>
            <w:tcW w:w="2835" w:type="dxa"/>
          </w:tcPr>
          <w:p w:rsidR="009B3F06" w:rsidRDefault="009B3F06" w:rsidP="00E742AC">
            <w:pPr>
              <w:pStyle w:val="Odsekzoznamu"/>
              <w:ind w:left="0"/>
              <w:rPr>
                <w:rFonts w:ascii="Arial" w:hAnsi="Arial" w:cs="Arial"/>
              </w:rPr>
            </w:pPr>
            <w:r>
              <w:rPr>
                <w:rFonts w:ascii="Arial" w:hAnsi="Arial" w:cs="Arial"/>
              </w:rPr>
              <w:t>Aktivita v oblasti ďalšieho vzdelávania</w:t>
            </w:r>
          </w:p>
        </w:tc>
        <w:tc>
          <w:tcPr>
            <w:tcW w:w="3544" w:type="dxa"/>
          </w:tcPr>
          <w:p w:rsidR="009B3F06" w:rsidRDefault="009B3F06" w:rsidP="00E742AC">
            <w:pPr>
              <w:rPr>
                <w:rFonts w:ascii="Arial" w:hAnsi="Arial" w:cs="Arial"/>
              </w:rPr>
            </w:pPr>
            <w:r>
              <w:rPr>
                <w:rFonts w:ascii="Arial" w:hAnsi="Arial" w:cs="Arial"/>
              </w:rPr>
              <w:t xml:space="preserve">Kontrola a hodnotenie využitia získaných vedomostí a zručností v pedagogickej alebo mimoškolskej činnosti </w:t>
            </w:r>
          </w:p>
          <w:p w:rsidR="009B3F06" w:rsidRDefault="009B3F06" w:rsidP="00E742AC">
            <w:pPr>
              <w:pStyle w:val="Odsekzoznamu"/>
              <w:numPr>
                <w:ilvl w:val="0"/>
                <w:numId w:val="23"/>
              </w:numPr>
              <w:ind w:left="317" w:hanging="283"/>
              <w:rPr>
                <w:rFonts w:ascii="Arial" w:hAnsi="Arial" w:cs="Arial"/>
              </w:rPr>
            </w:pPr>
            <w:r>
              <w:rPr>
                <w:rFonts w:ascii="Arial" w:hAnsi="Arial" w:cs="Arial"/>
              </w:rPr>
              <w:t>Tvorba učebných pomôcok</w:t>
            </w:r>
          </w:p>
          <w:p w:rsidR="009B3F06" w:rsidRPr="00857F3F" w:rsidRDefault="009B3F06" w:rsidP="00E742AC">
            <w:pPr>
              <w:pStyle w:val="Odsekzoznamu"/>
              <w:numPr>
                <w:ilvl w:val="0"/>
                <w:numId w:val="23"/>
              </w:numPr>
              <w:ind w:left="317" w:hanging="283"/>
              <w:rPr>
                <w:rFonts w:ascii="Arial" w:hAnsi="Arial" w:cs="Arial"/>
              </w:rPr>
            </w:pPr>
            <w:r>
              <w:rPr>
                <w:rFonts w:ascii="Arial" w:hAnsi="Arial" w:cs="Arial"/>
              </w:rPr>
              <w:t>Využitie získaných vedomostí v prospech školy</w:t>
            </w:r>
          </w:p>
        </w:tc>
        <w:tc>
          <w:tcPr>
            <w:tcW w:w="1950" w:type="dxa"/>
          </w:tcPr>
          <w:p w:rsidR="009B3F06" w:rsidRDefault="009B3F06" w:rsidP="00E742AC">
            <w:pPr>
              <w:pStyle w:val="Odsekzoznamu"/>
              <w:ind w:left="0"/>
              <w:jc w:val="center"/>
              <w:rPr>
                <w:rFonts w:ascii="Arial" w:hAnsi="Arial" w:cs="Arial"/>
              </w:rPr>
            </w:pPr>
            <w:r>
              <w:rPr>
                <w:rFonts w:ascii="Arial" w:hAnsi="Arial" w:cs="Arial"/>
              </w:rPr>
              <w:t>Riaditeľka školy</w:t>
            </w:r>
          </w:p>
        </w:tc>
      </w:tr>
    </w:tbl>
    <w:p w:rsidR="009B3F06" w:rsidRDefault="009B3F06" w:rsidP="009B3F06">
      <w:pPr>
        <w:pStyle w:val="Odsekzoznamu"/>
        <w:ind w:left="284"/>
        <w:jc w:val="both"/>
        <w:rPr>
          <w:rFonts w:ascii="Arial" w:hAnsi="Arial" w:cs="Arial"/>
        </w:rPr>
      </w:pP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Hodnotenie sa zakladá na bodovom a slovnom hodnotení :</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1) 4 body </w:t>
      </w:r>
      <w:r w:rsidRPr="000B0344">
        <w:rPr>
          <w:rFonts w:ascii="Arial" w:eastAsiaTheme="minorHAnsi" w:hAnsi="Arial" w:cs="Arial"/>
          <w:lang w:eastAsia="en-US"/>
        </w:rPr>
        <w:t>aktívne, iniciatívne, samostatné, zodpovedné, včasné a spoľahlivé plnenie obsahu</w:t>
      </w:r>
      <w:r>
        <w:rPr>
          <w:rFonts w:ascii="Arial" w:eastAsiaTheme="minorHAnsi" w:hAnsi="Arial" w:cs="Arial"/>
          <w:lang w:eastAsia="en-US"/>
        </w:rPr>
        <w:t xml:space="preserve"> </w:t>
      </w:r>
      <w:r w:rsidRPr="000B0344">
        <w:rPr>
          <w:rFonts w:ascii="Arial" w:eastAsiaTheme="minorHAnsi" w:hAnsi="Arial" w:cs="Arial"/>
          <w:lang w:eastAsia="en-US"/>
        </w:rPr>
        <w:t xml:space="preserve">kritéria: </w:t>
      </w:r>
      <w:r w:rsidRPr="000B0344">
        <w:rPr>
          <w:rFonts w:ascii="Arial" w:eastAsiaTheme="minorHAnsi" w:hAnsi="Arial" w:cs="Arial"/>
          <w:b/>
          <w:bCs/>
          <w:lang w:eastAsia="en-US"/>
        </w:rPr>
        <w:t>mimoriadne dobré</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2) 3 body </w:t>
      </w:r>
      <w:r w:rsidRPr="000B0344">
        <w:rPr>
          <w:rFonts w:ascii="Arial" w:eastAsiaTheme="minorHAnsi" w:hAnsi="Arial" w:cs="Arial"/>
          <w:lang w:eastAsia="en-US"/>
        </w:rPr>
        <w:t>plnenie obsahu kritéria s drobnými výhradami v porovnaní s hodnotou 1, ktoré</w:t>
      </w:r>
      <w:r>
        <w:rPr>
          <w:rFonts w:ascii="Arial" w:eastAsiaTheme="minorHAnsi" w:hAnsi="Arial" w:cs="Arial"/>
          <w:lang w:eastAsia="en-US"/>
        </w:rPr>
        <w:t xml:space="preserve"> </w:t>
      </w:r>
      <w:r w:rsidRPr="000B0344">
        <w:rPr>
          <w:rFonts w:ascii="Arial" w:eastAsiaTheme="minorHAnsi" w:hAnsi="Arial" w:cs="Arial"/>
          <w:lang w:eastAsia="en-US"/>
        </w:rPr>
        <w:t xml:space="preserve">neovplyvňujú cieľ činnosti obsiahnutej v kritériu: </w:t>
      </w:r>
      <w:r w:rsidRPr="000B0344">
        <w:rPr>
          <w:rFonts w:ascii="Arial" w:eastAsiaTheme="minorHAnsi" w:hAnsi="Arial" w:cs="Arial"/>
          <w:b/>
          <w:bCs/>
          <w:lang w:eastAsia="en-US"/>
        </w:rPr>
        <w:t>veľmi dobré</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3) 2 body </w:t>
      </w:r>
      <w:r w:rsidRPr="000B0344">
        <w:rPr>
          <w:rFonts w:ascii="Arial" w:eastAsiaTheme="minorHAnsi" w:hAnsi="Arial" w:cs="Arial"/>
          <w:lang w:eastAsia="en-US"/>
        </w:rPr>
        <w:t>priemerné plnenie obsahu kritéria, kolísavé výkony v závislosti od vonkajších</w:t>
      </w:r>
      <w:r>
        <w:rPr>
          <w:rFonts w:ascii="Arial" w:eastAsiaTheme="minorHAnsi" w:hAnsi="Arial" w:cs="Arial"/>
          <w:lang w:eastAsia="en-US"/>
        </w:rPr>
        <w:t xml:space="preserve"> </w:t>
      </w:r>
      <w:r w:rsidRPr="000B0344">
        <w:rPr>
          <w:rFonts w:ascii="Arial" w:eastAsiaTheme="minorHAnsi" w:hAnsi="Arial" w:cs="Arial"/>
          <w:lang w:eastAsia="en-US"/>
        </w:rPr>
        <w:t xml:space="preserve">vplyvov alebo vnútornej motivácie: </w:t>
      </w:r>
      <w:r w:rsidRPr="000B0344">
        <w:rPr>
          <w:rFonts w:ascii="Arial" w:eastAsiaTheme="minorHAnsi" w:hAnsi="Arial" w:cs="Arial"/>
          <w:b/>
          <w:bCs/>
          <w:lang w:eastAsia="en-US"/>
        </w:rPr>
        <w:t>štandardné</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4) 1 bod </w:t>
      </w:r>
      <w:r w:rsidRPr="000B0344">
        <w:rPr>
          <w:rFonts w:ascii="Arial" w:eastAsiaTheme="minorHAnsi" w:hAnsi="Arial" w:cs="Arial"/>
          <w:lang w:eastAsia="en-US"/>
        </w:rPr>
        <w:t>dostačujúce plnenie iba základných povinností nevyhnutných na splnenie obsahu</w:t>
      </w:r>
      <w:r>
        <w:rPr>
          <w:rFonts w:ascii="Arial" w:eastAsiaTheme="minorHAnsi" w:hAnsi="Arial" w:cs="Arial"/>
          <w:lang w:eastAsia="en-US"/>
        </w:rPr>
        <w:t xml:space="preserve"> </w:t>
      </w:r>
      <w:r w:rsidRPr="000B0344">
        <w:rPr>
          <w:rFonts w:ascii="Arial" w:eastAsiaTheme="minorHAnsi" w:hAnsi="Arial" w:cs="Arial"/>
          <w:lang w:eastAsia="en-US"/>
        </w:rPr>
        <w:t xml:space="preserve">kritéria, potreba pravidelnej kontroly pre splnenie cieľa obsiahnutého v kritériu: </w:t>
      </w:r>
      <w:r w:rsidRPr="000B0344">
        <w:rPr>
          <w:rFonts w:ascii="Arial" w:eastAsiaTheme="minorHAnsi" w:hAnsi="Arial" w:cs="Arial"/>
          <w:b/>
          <w:bCs/>
          <w:lang w:eastAsia="en-US"/>
        </w:rPr>
        <w:t>postačujúce</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5) 0 bodov </w:t>
      </w:r>
      <w:r w:rsidRPr="000B0344">
        <w:rPr>
          <w:rFonts w:ascii="Arial" w:eastAsiaTheme="minorHAnsi" w:hAnsi="Arial" w:cs="Arial"/>
          <w:lang w:eastAsia="en-US"/>
        </w:rPr>
        <w:t xml:space="preserve">nedostačujúce plnenie obsahu kritéria: </w:t>
      </w:r>
      <w:r w:rsidRPr="000B0344">
        <w:rPr>
          <w:rFonts w:ascii="Arial" w:eastAsiaTheme="minorHAnsi" w:hAnsi="Arial" w:cs="Arial"/>
          <w:b/>
          <w:bCs/>
          <w:lang w:eastAsia="en-US"/>
        </w:rPr>
        <w:t>nepostačujúce</w:t>
      </w:r>
    </w:p>
    <w:p w:rsidR="009B3F06" w:rsidRPr="000B0344" w:rsidRDefault="009B3F06" w:rsidP="009B3F06">
      <w:pPr>
        <w:autoSpaceDE w:val="0"/>
        <w:autoSpaceDN w:val="0"/>
        <w:adjustRightInd w:val="0"/>
        <w:jc w:val="both"/>
        <w:rPr>
          <w:rFonts w:ascii="Arial" w:eastAsiaTheme="minorHAnsi" w:hAnsi="Arial" w:cs="Arial"/>
          <w:bCs/>
          <w:lang w:eastAsia="en-US"/>
        </w:rPr>
      </w:pPr>
      <w:r w:rsidRPr="000B0344">
        <w:rPr>
          <w:rFonts w:ascii="Arial" w:eastAsiaTheme="minorHAnsi" w:hAnsi="Arial" w:cs="Arial"/>
          <w:bCs/>
          <w:lang w:eastAsia="en-US"/>
        </w:rPr>
        <w:t>Postup pri hodnotení</w:t>
      </w:r>
      <w:r>
        <w:rPr>
          <w:rFonts w:ascii="Arial" w:eastAsiaTheme="minorHAnsi" w:hAnsi="Arial" w:cs="Arial"/>
          <w:bCs/>
          <w:lang w:eastAsia="en-US"/>
        </w:rPr>
        <w:t>:</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(1) Záver hodnotenia sa realizuje formou hodnotiaceho záznamu.</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(2) Priamy nadriadený pribežne zhromažďuje podklady pre hodnotenie, na základe ktorých</w:t>
      </w:r>
      <w:r>
        <w:rPr>
          <w:rFonts w:ascii="Arial" w:eastAsiaTheme="minorHAnsi" w:hAnsi="Arial" w:cs="Arial"/>
          <w:lang w:eastAsia="en-US"/>
        </w:rPr>
        <w:t xml:space="preserve"> </w:t>
      </w:r>
      <w:r w:rsidRPr="000B0344">
        <w:rPr>
          <w:rFonts w:ascii="Arial" w:eastAsiaTheme="minorHAnsi" w:hAnsi="Arial" w:cs="Arial"/>
          <w:lang w:eastAsia="en-US"/>
        </w:rPr>
        <w:t>hodnotí vykonávanie pedagogickej a odbornej činnosti zamestnanca v hodnotenom období.</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(3) O hodnotení pedagogického a odborného zamestnanca sa vyhotoví písomný záznam -</w:t>
      </w:r>
      <w:r>
        <w:rPr>
          <w:rFonts w:ascii="Arial" w:eastAsiaTheme="minorHAnsi" w:hAnsi="Arial" w:cs="Arial"/>
          <w:lang w:eastAsia="en-US"/>
        </w:rPr>
        <w:t xml:space="preserve"> </w:t>
      </w:r>
      <w:r>
        <w:rPr>
          <w:rFonts w:ascii="Arial" w:eastAsiaTheme="minorHAnsi" w:hAnsi="Arial" w:cs="Arial"/>
          <w:b/>
          <w:lang w:eastAsia="en-US"/>
        </w:rPr>
        <w:t>Z</w:t>
      </w:r>
      <w:r w:rsidRPr="000B0344">
        <w:rPr>
          <w:rFonts w:ascii="Arial" w:eastAsiaTheme="minorHAnsi" w:hAnsi="Arial" w:cs="Arial"/>
          <w:b/>
          <w:bCs/>
          <w:i/>
          <w:iCs/>
          <w:lang w:eastAsia="en-US"/>
        </w:rPr>
        <w:t>áznam hodnotiaceho pohovoru</w:t>
      </w:r>
      <w:r w:rsidRPr="000B0344">
        <w:rPr>
          <w:rFonts w:ascii="Arial" w:eastAsiaTheme="minorHAnsi" w:hAnsi="Arial" w:cs="Arial"/>
          <w:lang w:eastAsia="en-US"/>
        </w:rPr>
        <w:t>, ktorý obsahuje:</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a)</w:t>
      </w:r>
      <w:r w:rsidRPr="000B0344">
        <w:rPr>
          <w:rFonts w:ascii="Arial" w:eastAsiaTheme="minorHAnsi" w:hAnsi="Arial" w:cs="Arial"/>
          <w:lang w:eastAsia="en-US"/>
        </w:rPr>
        <w:t xml:space="preserve"> identifikačné údaje hodnoteného zamestnanca - meno a priezvisko, titul, osobné číslo,</w:t>
      </w:r>
      <w:r>
        <w:rPr>
          <w:rFonts w:ascii="Arial" w:eastAsiaTheme="minorHAnsi" w:hAnsi="Arial" w:cs="Arial"/>
          <w:lang w:eastAsia="en-US"/>
        </w:rPr>
        <w:t xml:space="preserve"> </w:t>
      </w:r>
      <w:r w:rsidRPr="000B0344">
        <w:rPr>
          <w:rFonts w:ascii="Arial" w:eastAsiaTheme="minorHAnsi" w:hAnsi="Arial" w:cs="Arial"/>
          <w:lang w:eastAsia="en-US"/>
        </w:rPr>
        <w:t>dátum narodenia, pracovná pozícia,</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b)</w:t>
      </w:r>
      <w:r w:rsidRPr="000B0344">
        <w:rPr>
          <w:rFonts w:ascii="Arial" w:eastAsiaTheme="minorHAnsi" w:hAnsi="Arial" w:cs="Arial"/>
          <w:lang w:eastAsia="en-US"/>
        </w:rPr>
        <w:t xml:space="preserve"> identifikačné údaje hodnotiteľa - meno a priezvisko, titul, funkcia,</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c)</w:t>
      </w:r>
      <w:r w:rsidRPr="000B0344">
        <w:rPr>
          <w:rFonts w:ascii="Arial" w:eastAsiaTheme="minorHAnsi" w:hAnsi="Arial" w:cs="Arial"/>
          <w:lang w:eastAsia="en-US"/>
        </w:rPr>
        <w:t xml:space="preserve"> identifikačné údaje hodnotiaceho pohovoru - dátum a miesto, účel hodnotenia, dátum</w:t>
      </w:r>
      <w:r>
        <w:rPr>
          <w:rFonts w:ascii="Arial" w:eastAsiaTheme="minorHAnsi" w:hAnsi="Arial" w:cs="Arial"/>
          <w:lang w:eastAsia="en-US"/>
        </w:rPr>
        <w:t xml:space="preserve"> </w:t>
      </w:r>
      <w:r w:rsidRPr="000B0344">
        <w:rPr>
          <w:rFonts w:ascii="Arial" w:eastAsiaTheme="minorHAnsi" w:hAnsi="Arial" w:cs="Arial"/>
          <w:lang w:eastAsia="en-US"/>
        </w:rPr>
        <w:t>posledného predchádzajúceho hodnotenia,</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w:t>
      </w:r>
      <w:r w:rsidRPr="000B0344">
        <w:rPr>
          <w:rFonts w:ascii="Arial" w:eastAsiaTheme="minorHAnsi" w:hAnsi="Arial" w:cs="Arial"/>
          <w:lang w:eastAsia="en-US"/>
        </w:rPr>
        <w:t xml:space="preserve"> vyhodnotenie pracovného výkonu v rámci plnenia pracovných úloh a splnenie</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uložených úloh, pracovného výkonu nad rámec pracovných úloh, pracovného</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správania,</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e)</w:t>
      </w:r>
      <w:r w:rsidRPr="000B0344">
        <w:rPr>
          <w:rFonts w:ascii="Arial" w:eastAsiaTheme="minorHAnsi" w:hAnsi="Arial" w:cs="Arial"/>
          <w:lang w:eastAsia="en-US"/>
        </w:rPr>
        <w:t xml:space="preserve"> stanovisko hodnoteného zamestnanca,</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f)</w:t>
      </w:r>
      <w:r w:rsidRPr="000B0344">
        <w:rPr>
          <w:rFonts w:ascii="Arial" w:eastAsiaTheme="minorHAnsi" w:hAnsi="Arial" w:cs="Arial"/>
          <w:lang w:eastAsia="en-US"/>
        </w:rPr>
        <w:t xml:space="preserve"> súhrnné stanovisko hodnotiteľa s návrhmi pre riaditeľa</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g) dohodu o stanovení individuálnych pracovných cieľov v ďalšom profesijnom</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rozvoji,</w:t>
      </w:r>
    </w:p>
    <w:p w:rsidR="009B3F06" w:rsidRPr="000B0344"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h)</w:t>
      </w:r>
      <w:r w:rsidRPr="000B0344">
        <w:rPr>
          <w:rFonts w:ascii="Arial" w:eastAsiaTheme="minorHAnsi" w:hAnsi="Arial" w:cs="Arial"/>
          <w:lang w:eastAsia="en-US"/>
        </w:rPr>
        <w:t xml:space="preserve"> podpis hodnotiteľa a hodnoteného.</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(4) Nadriadený oboznámi podriadeného s jeho výsledkami, ich dôsledkami a umožní vyjadriť</w:t>
      </w:r>
      <w:r>
        <w:rPr>
          <w:rFonts w:ascii="Arial" w:eastAsiaTheme="minorHAnsi" w:hAnsi="Arial" w:cs="Arial"/>
          <w:lang w:eastAsia="en-US"/>
        </w:rPr>
        <w:t xml:space="preserve"> </w:t>
      </w:r>
      <w:r w:rsidRPr="000B0344">
        <w:rPr>
          <w:rFonts w:ascii="Arial" w:eastAsiaTheme="minorHAnsi" w:hAnsi="Arial" w:cs="Arial"/>
          <w:lang w:eastAsia="en-US"/>
        </w:rPr>
        <w:t>sa k hodnoteniu. Súčasťou rozhovoru sú aj návrhy na zlepšenie pracovného výkonu</w:t>
      </w:r>
      <w:r>
        <w:rPr>
          <w:rFonts w:ascii="Arial" w:eastAsiaTheme="minorHAnsi" w:hAnsi="Arial" w:cs="Arial"/>
          <w:lang w:eastAsia="en-US"/>
        </w:rPr>
        <w:t xml:space="preserve"> </w:t>
      </w:r>
      <w:r w:rsidRPr="000B0344">
        <w:rPr>
          <w:rFonts w:ascii="Arial" w:eastAsiaTheme="minorHAnsi" w:hAnsi="Arial" w:cs="Arial"/>
          <w:lang w:eastAsia="en-US"/>
        </w:rPr>
        <w:t>zamestnanca. Údaje z hodnotenia sa zapisujú do záznamového listu, ktorý je súčasťou</w:t>
      </w:r>
      <w:r>
        <w:rPr>
          <w:rFonts w:ascii="Arial" w:eastAsiaTheme="minorHAnsi" w:hAnsi="Arial" w:cs="Arial"/>
          <w:lang w:eastAsia="en-US"/>
        </w:rPr>
        <w:t xml:space="preserve"> </w:t>
      </w:r>
      <w:r w:rsidRPr="000B0344">
        <w:rPr>
          <w:rFonts w:ascii="Arial" w:eastAsiaTheme="minorHAnsi" w:hAnsi="Arial" w:cs="Arial"/>
          <w:lang w:eastAsia="en-US"/>
        </w:rPr>
        <w:t>personálnych materiálov zamestnanca.</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(5) Ak zamestnanec nesúhlasí s hodnotením:</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a/ uvedie sa v stanovisku</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b/</w:t>
      </w:r>
      <w:r>
        <w:rPr>
          <w:rFonts w:ascii="Arial" w:eastAsiaTheme="minorHAnsi" w:hAnsi="Arial" w:cs="Arial"/>
          <w:lang w:eastAsia="en-US"/>
        </w:rPr>
        <w:t xml:space="preserve"> </w:t>
      </w:r>
      <w:r w:rsidRPr="000B0344">
        <w:rPr>
          <w:rFonts w:ascii="Arial" w:eastAsiaTheme="minorHAnsi" w:hAnsi="Arial" w:cs="Arial"/>
          <w:lang w:eastAsia="en-US"/>
        </w:rPr>
        <w:t>hodnotenie sa opäť preukázateľne prerokuje v prítomnosti zástupcu zamestnancov</w:t>
      </w:r>
    </w:p>
    <w:p w:rsidR="009B3F06" w:rsidRPr="000B0344" w:rsidRDefault="009B3F06" w:rsidP="009B3F06">
      <w:pPr>
        <w:autoSpaceDE w:val="0"/>
        <w:autoSpaceDN w:val="0"/>
        <w:adjustRightInd w:val="0"/>
        <w:jc w:val="both"/>
        <w:rPr>
          <w:rFonts w:ascii="Arial" w:eastAsiaTheme="minorHAnsi" w:hAnsi="Arial" w:cs="Arial"/>
          <w:b/>
          <w:bCs/>
          <w:i/>
          <w:iCs/>
          <w:lang w:eastAsia="en-US"/>
        </w:rPr>
      </w:pPr>
      <w:r w:rsidRPr="000B0344">
        <w:rPr>
          <w:rFonts w:ascii="Arial" w:eastAsiaTheme="minorHAnsi" w:hAnsi="Arial" w:cs="Arial"/>
          <w:lang w:eastAsia="en-US"/>
        </w:rPr>
        <w:t xml:space="preserve">(6) Posledným krokom je vyhotovenie tlačiva </w:t>
      </w:r>
      <w:r w:rsidRPr="000B0344">
        <w:rPr>
          <w:rFonts w:ascii="Arial" w:eastAsiaTheme="minorHAnsi" w:hAnsi="Arial" w:cs="Arial"/>
          <w:b/>
          <w:bCs/>
          <w:i/>
          <w:iCs/>
          <w:lang w:eastAsia="en-US"/>
        </w:rPr>
        <w:t>Písomný záznam o hodnotení</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b/>
          <w:bCs/>
          <w:i/>
          <w:iCs/>
          <w:lang w:eastAsia="en-US"/>
        </w:rPr>
        <w:t xml:space="preserve">pedagogického/odborného zamestnanca </w:t>
      </w:r>
      <w:r w:rsidRPr="000B0344">
        <w:rPr>
          <w:rFonts w:ascii="Arial" w:eastAsiaTheme="minorHAnsi" w:hAnsi="Arial" w:cs="Arial"/>
          <w:lang w:eastAsia="en-US"/>
        </w:rPr>
        <w:t>priamym nadriadeným, v ktorom sa uvedie celkový</w:t>
      </w:r>
      <w:r>
        <w:rPr>
          <w:rFonts w:ascii="Arial" w:eastAsiaTheme="minorHAnsi" w:hAnsi="Arial" w:cs="Arial"/>
          <w:lang w:eastAsia="en-US"/>
        </w:rPr>
        <w:t xml:space="preserve"> </w:t>
      </w:r>
      <w:r w:rsidRPr="000B0344">
        <w:rPr>
          <w:rFonts w:ascii="Arial" w:eastAsiaTheme="minorHAnsi" w:hAnsi="Arial" w:cs="Arial"/>
          <w:lang w:eastAsia="en-US"/>
        </w:rPr>
        <w:t>výsledok hodnotenia slovne podľa nasledujúceho:</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Záver hodnotenia v %:</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91% - 100%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mimoriadne dobré</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výsledky</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61% - 90%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veľmi dobré výsledky</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31% - 60%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štandardné výsledky</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11% - 30%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čiastočne vyhovujúce</w:t>
      </w:r>
      <w:r>
        <w:rPr>
          <w:rFonts w:ascii="Arial" w:eastAsiaTheme="minorHAnsi" w:hAnsi="Arial" w:cs="Arial"/>
          <w:b/>
          <w:bCs/>
          <w:lang w:eastAsia="en-US"/>
        </w:rPr>
        <w:t xml:space="preserve"> </w:t>
      </w:r>
      <w:r w:rsidRPr="000B0344">
        <w:rPr>
          <w:rFonts w:ascii="Arial" w:eastAsiaTheme="minorHAnsi" w:hAnsi="Arial" w:cs="Arial"/>
          <w:b/>
          <w:bCs/>
          <w:lang w:eastAsia="en-US"/>
        </w:rPr>
        <w:t>výsledky</w:t>
      </w:r>
    </w:p>
    <w:p w:rsidR="009B3F06" w:rsidRPr="000B0344" w:rsidRDefault="009B3F06" w:rsidP="009B3F06">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0% - 10%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nevyhovujúce výsledky</w:t>
      </w:r>
    </w:p>
    <w:p w:rsidR="009B3F06" w:rsidRPr="000B0344" w:rsidRDefault="009B3F06" w:rsidP="009B3F06">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(7) Písomný záznam z hodnotenia sa vyhotoví v troch exemplároch,</w:t>
      </w:r>
      <w:r>
        <w:rPr>
          <w:rFonts w:ascii="Arial" w:eastAsiaTheme="minorHAnsi" w:hAnsi="Arial" w:cs="Arial"/>
          <w:lang w:eastAsia="en-US"/>
        </w:rPr>
        <w:t xml:space="preserve"> </w:t>
      </w:r>
      <w:r w:rsidRPr="000B0344">
        <w:rPr>
          <w:rFonts w:ascii="Arial" w:eastAsiaTheme="minorHAnsi" w:hAnsi="Arial" w:cs="Arial"/>
          <w:lang w:eastAsia="en-US"/>
        </w:rPr>
        <w:t>z ktorých jeden je určený</w:t>
      </w:r>
      <w:r>
        <w:rPr>
          <w:rFonts w:ascii="Arial" w:eastAsiaTheme="minorHAnsi" w:hAnsi="Arial" w:cs="Arial"/>
          <w:lang w:eastAsia="en-US"/>
        </w:rPr>
        <w:t xml:space="preserve"> </w:t>
      </w:r>
      <w:r w:rsidRPr="000B0344">
        <w:rPr>
          <w:rFonts w:ascii="Arial" w:eastAsiaTheme="minorHAnsi" w:hAnsi="Arial" w:cs="Arial"/>
          <w:lang w:eastAsia="en-US"/>
        </w:rPr>
        <w:t>zamestnancovi, druhý do osobného spisu a podlieha legislatívnym normám o archivácií a</w:t>
      </w:r>
      <w:r>
        <w:rPr>
          <w:rFonts w:ascii="Arial" w:eastAsiaTheme="minorHAnsi" w:hAnsi="Arial" w:cs="Arial"/>
          <w:lang w:eastAsia="en-US"/>
        </w:rPr>
        <w:t xml:space="preserve"> </w:t>
      </w:r>
      <w:r w:rsidRPr="000B0344">
        <w:rPr>
          <w:rFonts w:ascii="Arial" w:eastAsiaTheme="minorHAnsi" w:hAnsi="Arial" w:cs="Arial"/>
          <w:lang w:eastAsia="en-US"/>
        </w:rPr>
        <w:t xml:space="preserve">tretí je učený </w:t>
      </w:r>
      <w:r>
        <w:rPr>
          <w:rFonts w:ascii="Arial" w:eastAsiaTheme="minorHAnsi" w:hAnsi="Arial" w:cs="Arial"/>
          <w:lang w:eastAsia="en-US"/>
        </w:rPr>
        <w:t xml:space="preserve">pre </w:t>
      </w:r>
      <w:r w:rsidRPr="000B0344">
        <w:rPr>
          <w:rFonts w:ascii="Arial" w:eastAsiaTheme="minorHAnsi" w:hAnsi="Arial" w:cs="Arial"/>
          <w:lang w:eastAsia="en-US"/>
        </w:rPr>
        <w:t>hodnotiteľa.</w:t>
      </w:r>
    </w:p>
    <w:p w:rsidR="009B3F06" w:rsidRDefault="009B3F06" w:rsidP="009B3F06">
      <w:pPr>
        <w:jc w:val="both"/>
        <w:rPr>
          <w:rFonts w:ascii="Arial" w:hAnsi="Arial" w:cs="Arial"/>
          <w:b/>
          <w:u w:val="single"/>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Pr="00E207DD" w:rsidRDefault="009B3F06" w:rsidP="009B3F06">
      <w:pPr>
        <w:autoSpaceDE w:val="0"/>
        <w:autoSpaceDN w:val="0"/>
        <w:adjustRightInd w:val="0"/>
        <w:jc w:val="center"/>
        <w:rPr>
          <w:rFonts w:ascii="Arial" w:eastAsiaTheme="minorHAnsi" w:hAnsi="Arial" w:cs="Arial"/>
          <w:b/>
          <w:bCs/>
          <w:u w:val="single"/>
          <w:lang w:eastAsia="en-US"/>
        </w:rPr>
      </w:pPr>
      <w:r>
        <w:rPr>
          <w:rFonts w:ascii="Arial" w:eastAsiaTheme="minorHAnsi" w:hAnsi="Arial" w:cs="Arial"/>
          <w:b/>
          <w:bCs/>
          <w:u w:val="single"/>
          <w:lang w:eastAsia="en-US"/>
        </w:rPr>
        <w:lastRenderedPageBreak/>
        <w:t xml:space="preserve">Gymnázium J. A. Komenského – </w:t>
      </w:r>
      <w:proofErr w:type="spellStart"/>
      <w:r>
        <w:rPr>
          <w:rFonts w:ascii="Arial" w:eastAsiaTheme="minorHAnsi" w:hAnsi="Arial" w:cs="Arial"/>
          <w:b/>
          <w:bCs/>
          <w:u w:val="single"/>
          <w:lang w:eastAsia="en-US"/>
        </w:rPr>
        <w:t>Comenius</w:t>
      </w:r>
      <w:proofErr w:type="spellEnd"/>
      <w:r>
        <w:rPr>
          <w:rFonts w:ascii="Arial" w:eastAsiaTheme="minorHAnsi" w:hAnsi="Arial" w:cs="Arial"/>
          <w:b/>
          <w:bCs/>
          <w:u w:val="single"/>
          <w:lang w:eastAsia="en-US"/>
        </w:rPr>
        <w:t xml:space="preserve"> </w:t>
      </w:r>
      <w:proofErr w:type="spellStart"/>
      <w:r>
        <w:rPr>
          <w:rFonts w:ascii="Arial" w:eastAsiaTheme="minorHAnsi" w:hAnsi="Arial" w:cs="Arial"/>
          <w:b/>
          <w:bCs/>
          <w:u w:val="single"/>
          <w:lang w:eastAsia="en-US"/>
        </w:rPr>
        <w:t>Gimnázium</w:t>
      </w:r>
      <w:proofErr w:type="spellEnd"/>
      <w:r>
        <w:rPr>
          <w:rFonts w:ascii="Arial" w:eastAsiaTheme="minorHAnsi" w:hAnsi="Arial" w:cs="Arial"/>
          <w:b/>
          <w:bCs/>
          <w:u w:val="single"/>
          <w:lang w:eastAsia="en-US"/>
        </w:rPr>
        <w:t xml:space="preserve">, Štúrova 16, Želiezovce </w:t>
      </w:r>
    </w:p>
    <w:p w:rsidR="009B3F06" w:rsidRDefault="009B3F06" w:rsidP="009B3F06">
      <w:pPr>
        <w:autoSpaceDE w:val="0"/>
        <w:autoSpaceDN w:val="0"/>
        <w:adjustRightInd w:val="0"/>
        <w:rPr>
          <w:rFonts w:ascii="Arial" w:eastAsiaTheme="minorHAnsi" w:hAnsi="Arial" w:cs="Arial"/>
          <w:b/>
          <w:bCs/>
          <w:lang w:eastAsia="en-US"/>
        </w:rPr>
      </w:pPr>
    </w:p>
    <w:p w:rsidR="009B3F06" w:rsidRDefault="009B3F06" w:rsidP="009B3F06">
      <w:pPr>
        <w:autoSpaceDE w:val="0"/>
        <w:autoSpaceDN w:val="0"/>
        <w:adjustRightInd w:val="0"/>
        <w:jc w:val="center"/>
        <w:rPr>
          <w:rFonts w:ascii="Arial" w:eastAsiaTheme="minorHAnsi" w:hAnsi="Arial" w:cs="Arial"/>
          <w:b/>
          <w:bCs/>
          <w:lang w:eastAsia="en-US"/>
        </w:rPr>
      </w:pPr>
    </w:p>
    <w:p w:rsidR="009B3F06" w:rsidRPr="00144E4D" w:rsidRDefault="009B3F06" w:rsidP="009B3F06">
      <w:pPr>
        <w:autoSpaceDE w:val="0"/>
        <w:autoSpaceDN w:val="0"/>
        <w:adjustRightInd w:val="0"/>
        <w:jc w:val="center"/>
        <w:rPr>
          <w:rFonts w:ascii="Arial" w:eastAsiaTheme="minorHAnsi" w:hAnsi="Arial" w:cs="Arial"/>
          <w:b/>
          <w:bCs/>
          <w:lang w:eastAsia="en-US"/>
        </w:rPr>
      </w:pPr>
      <w:r w:rsidRPr="00144E4D">
        <w:rPr>
          <w:rFonts w:ascii="Arial" w:eastAsiaTheme="minorHAnsi" w:hAnsi="Arial" w:cs="Arial"/>
          <w:b/>
          <w:bCs/>
          <w:lang w:eastAsia="en-US"/>
        </w:rPr>
        <w:t>ZÁZNAM Z HODNOTIACEHO POHOVORU</w:t>
      </w:r>
    </w:p>
    <w:p w:rsidR="009B3F06" w:rsidRDefault="009B3F06" w:rsidP="009B3F06">
      <w:pPr>
        <w:autoSpaceDE w:val="0"/>
        <w:autoSpaceDN w:val="0"/>
        <w:adjustRightInd w:val="0"/>
        <w:jc w:val="both"/>
        <w:rPr>
          <w:rFonts w:ascii="Arial" w:eastAsiaTheme="minorHAnsi" w:hAnsi="Arial" w:cs="Arial"/>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 xml:space="preserve">Meno, priezvisko a titul hodnoteného zamestnanca: </w:t>
      </w:r>
      <w:r>
        <w:rPr>
          <w:rFonts w:ascii="Arial" w:eastAsiaTheme="minorHAnsi" w:hAnsi="Arial" w:cs="Arial"/>
          <w:lang w:eastAsia="en-US"/>
        </w:rPr>
        <w:t>...</w:t>
      </w:r>
      <w:r w:rsidRPr="00144E4D">
        <w:rPr>
          <w:rFonts w:ascii="Arial" w:eastAsiaTheme="minorHAnsi" w:hAnsi="Arial" w:cs="Arial"/>
          <w:lang w:eastAsia="en-US"/>
        </w:rPr>
        <w:t>...............................................</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Dátum narodenia: ............................................................</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Pracovná pozícia: ............................................................</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Hodnotené obdobie: .......................................................</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Meno, priezvisko a titul hodnotiteľa: ...........................................................</w:t>
      </w:r>
      <w:r>
        <w:rPr>
          <w:rFonts w:ascii="Arial" w:eastAsiaTheme="minorHAnsi" w:hAnsi="Arial" w:cs="Arial"/>
          <w:lang w:eastAsia="en-US"/>
        </w:rPr>
        <w:t>...................</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Funkcia hodnotiteľa: .....................................................</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Účel hodnotenia:</w:t>
      </w:r>
    </w:p>
    <w:p w:rsidR="009B3F06"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144E4D">
        <w:rPr>
          <w:rFonts w:ascii="Arial" w:eastAsiaTheme="minorHAnsi" w:hAnsi="Arial" w:cs="Arial"/>
          <w:lang w:eastAsia="en-US"/>
        </w:rPr>
        <w:t>pravidelné ročné hodnotenie – neoddeliteľnou prílohou je hodnotiaci hárok</w:t>
      </w:r>
      <w:r>
        <w:rPr>
          <w:rFonts w:ascii="Arial" w:eastAsiaTheme="minorHAnsi" w:hAnsi="Arial" w:cs="Arial"/>
          <w:lang w:eastAsia="en-US"/>
        </w:rPr>
        <w:t xml:space="preserve"> </w:t>
      </w:r>
    </w:p>
    <w:p w:rsidR="009B3F06" w:rsidRPr="00144E4D" w:rsidRDefault="009B3F06" w:rsidP="009B3F06">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144E4D">
        <w:rPr>
          <w:rFonts w:ascii="Arial" w:eastAsiaTheme="minorHAnsi" w:hAnsi="Arial" w:cs="Arial"/>
          <w:lang w:eastAsia="en-US"/>
        </w:rPr>
        <w:t>kontrolný rozhovor</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iný účel – hodnotenie nástupnej praxe, pred zmenou pracovnej pozície,</w:t>
      </w:r>
      <w:r>
        <w:rPr>
          <w:rFonts w:ascii="Arial" w:eastAsiaTheme="minorHAnsi" w:hAnsi="Arial" w:cs="Arial"/>
          <w:lang w:eastAsia="en-US"/>
        </w:rPr>
        <w:t xml:space="preserve"> </w:t>
      </w:r>
      <w:r w:rsidRPr="00144E4D">
        <w:rPr>
          <w:rFonts w:ascii="Arial" w:eastAsiaTheme="minorHAnsi" w:hAnsi="Arial" w:cs="Arial"/>
          <w:lang w:eastAsia="en-US"/>
        </w:rPr>
        <w:t>po ..... mesiacoch, na žiadosť .............................................</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Posledné hodnotenie zo dňa: ........................................................</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S hodnotiteľom:</w:t>
      </w:r>
    </w:p>
    <w:p w:rsidR="009B3F06" w:rsidRDefault="009B3F06" w:rsidP="009B3F06">
      <w:pPr>
        <w:autoSpaceDE w:val="0"/>
        <w:autoSpaceDN w:val="0"/>
        <w:adjustRightInd w:val="0"/>
        <w:jc w:val="both"/>
        <w:rPr>
          <w:rFonts w:ascii="Arial" w:eastAsiaTheme="minorHAnsi" w:hAnsi="Arial" w:cs="Arial"/>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 Vyhodnotenie pracovného výkonu:</w:t>
      </w:r>
    </w:p>
    <w:p w:rsidR="009B3F06" w:rsidRDefault="009B3F06" w:rsidP="009B3F06">
      <w:pPr>
        <w:autoSpaceDE w:val="0"/>
        <w:autoSpaceDN w:val="0"/>
        <w:adjustRightInd w:val="0"/>
        <w:jc w:val="both"/>
        <w:rPr>
          <w:rFonts w:ascii="Arial" w:eastAsiaTheme="minorHAnsi" w:hAnsi="Arial" w:cs="Arial"/>
          <w:b/>
          <w:bCs/>
          <w:lang w:eastAsia="en-US"/>
        </w:rPr>
      </w:pPr>
    </w:p>
    <w:tbl>
      <w:tblPr>
        <w:tblStyle w:val="Mriekatabuky"/>
        <w:tblW w:w="0" w:type="auto"/>
        <w:tblLook w:val="04A0"/>
      </w:tblPr>
      <w:tblGrid>
        <w:gridCol w:w="4606"/>
        <w:gridCol w:w="4606"/>
      </w:tblGrid>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Kritérium:</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Súhrnné hodnotenie kritéria:</w:t>
            </w: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1. Edukačný proces</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Pr>
                <w:rFonts w:ascii="Arial" w:eastAsiaTheme="minorHAnsi" w:hAnsi="Arial" w:cs="Arial"/>
                <w:lang w:eastAsia="en-US"/>
              </w:rPr>
              <w:t>2. Žiak</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3. Postoje</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4. Iné úlohy</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bl>
    <w:p w:rsidR="009B3F06" w:rsidRPr="00144E4D" w:rsidRDefault="009B3F06" w:rsidP="009B3F06">
      <w:pPr>
        <w:autoSpaceDE w:val="0"/>
        <w:autoSpaceDN w:val="0"/>
        <w:adjustRightInd w:val="0"/>
        <w:jc w:val="both"/>
        <w:rPr>
          <w:rFonts w:ascii="Arial" w:eastAsiaTheme="minorHAnsi" w:hAnsi="Arial" w:cs="Arial"/>
          <w:b/>
          <w:bCs/>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Celkové hodnotenie I. časti:</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mimoriadne - dobré - veľmi dobré - štandardné postačujúce - nepostačujúce</w:t>
      </w:r>
    </w:p>
    <w:p w:rsidR="009B3F06" w:rsidRDefault="009B3F06" w:rsidP="009B3F06">
      <w:pPr>
        <w:autoSpaceDE w:val="0"/>
        <w:autoSpaceDN w:val="0"/>
        <w:adjustRightInd w:val="0"/>
        <w:jc w:val="both"/>
        <w:rPr>
          <w:rFonts w:ascii="Arial" w:eastAsiaTheme="minorHAnsi" w:hAnsi="Arial" w:cs="Arial"/>
          <w:lang w:eastAsia="en-US"/>
        </w:rPr>
      </w:pPr>
    </w:p>
    <w:p w:rsidR="009B3F06"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II. Vyhodnotenie pracovného správania:</w:t>
      </w:r>
    </w:p>
    <w:p w:rsidR="009B3F06" w:rsidRPr="00144E4D" w:rsidRDefault="009B3F06" w:rsidP="009B3F06">
      <w:pPr>
        <w:autoSpaceDE w:val="0"/>
        <w:autoSpaceDN w:val="0"/>
        <w:adjustRightInd w:val="0"/>
        <w:jc w:val="both"/>
        <w:rPr>
          <w:rFonts w:ascii="Arial" w:eastAsiaTheme="minorHAnsi" w:hAnsi="Arial" w:cs="Arial"/>
          <w:lang w:eastAsia="en-US"/>
        </w:rPr>
      </w:pPr>
    </w:p>
    <w:tbl>
      <w:tblPr>
        <w:tblStyle w:val="Mriekatabuky"/>
        <w:tblW w:w="0" w:type="auto"/>
        <w:tblLook w:val="04A0"/>
      </w:tblPr>
      <w:tblGrid>
        <w:gridCol w:w="4606"/>
        <w:gridCol w:w="4606"/>
      </w:tblGrid>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Kritérium:</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Súhrnné hodnotenie kritéria:</w:t>
            </w: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1. Správanie</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2. Normy</w:t>
            </w:r>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r w:rsidR="009B3F06" w:rsidTr="00E742A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 xml:space="preserve">3. </w:t>
            </w:r>
            <w:proofErr w:type="spellStart"/>
            <w:r w:rsidRPr="00144E4D">
              <w:rPr>
                <w:rFonts w:ascii="Arial" w:eastAsiaTheme="minorHAnsi" w:hAnsi="Arial" w:cs="Arial"/>
                <w:lang w:eastAsia="en-US"/>
              </w:rPr>
              <w:t>Sebarozv</w:t>
            </w:r>
            <w:r>
              <w:rPr>
                <w:rFonts w:ascii="Arial" w:eastAsiaTheme="minorHAnsi" w:hAnsi="Arial" w:cs="Arial"/>
                <w:lang w:eastAsia="en-US"/>
              </w:rPr>
              <w:t>íjanie</w:t>
            </w:r>
            <w:proofErr w:type="spellEnd"/>
          </w:p>
        </w:tc>
        <w:tc>
          <w:tcPr>
            <w:tcW w:w="4606" w:type="dxa"/>
          </w:tcPr>
          <w:p w:rsidR="009B3F06" w:rsidRDefault="009B3F06" w:rsidP="00E742AC">
            <w:pPr>
              <w:autoSpaceDE w:val="0"/>
              <w:autoSpaceDN w:val="0"/>
              <w:adjustRightInd w:val="0"/>
              <w:jc w:val="both"/>
              <w:rPr>
                <w:rFonts w:ascii="Arial" w:eastAsiaTheme="minorHAnsi" w:hAnsi="Arial" w:cs="Arial"/>
                <w:b/>
                <w:bCs/>
                <w:lang w:eastAsia="en-US"/>
              </w:rPr>
            </w:pPr>
          </w:p>
        </w:tc>
      </w:tr>
    </w:tbl>
    <w:p w:rsidR="009B3F06" w:rsidRDefault="009B3F06" w:rsidP="009B3F06">
      <w:pPr>
        <w:autoSpaceDE w:val="0"/>
        <w:autoSpaceDN w:val="0"/>
        <w:adjustRightInd w:val="0"/>
        <w:jc w:val="both"/>
        <w:rPr>
          <w:rFonts w:ascii="Arial" w:eastAsiaTheme="minorHAnsi" w:hAnsi="Arial" w:cs="Arial"/>
          <w:b/>
          <w:bCs/>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Celkové hodnotenie II. časti:</w:t>
      </w: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mimoriadne - dobré - veľmi dobré - štandardné postačujúce - nepostačujúce</w:t>
      </w:r>
    </w:p>
    <w:p w:rsidR="009B3F06" w:rsidRDefault="009B3F06" w:rsidP="009B3F06">
      <w:pPr>
        <w:autoSpaceDE w:val="0"/>
        <w:autoSpaceDN w:val="0"/>
        <w:adjustRightInd w:val="0"/>
        <w:jc w:val="both"/>
        <w:rPr>
          <w:rFonts w:ascii="Arial" w:eastAsiaTheme="minorHAnsi" w:hAnsi="Arial" w:cs="Arial"/>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Vyjadrenie hodnoteného:</w:t>
      </w:r>
    </w:p>
    <w:p w:rsidR="009B3F06" w:rsidRDefault="009B3F06" w:rsidP="009B3F06">
      <w:pPr>
        <w:autoSpaceDE w:val="0"/>
        <w:autoSpaceDN w:val="0"/>
        <w:adjustRightInd w:val="0"/>
        <w:jc w:val="both"/>
        <w:rPr>
          <w:rFonts w:ascii="Arial" w:eastAsiaTheme="minorHAnsi" w:hAnsi="Arial" w:cs="Arial"/>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Stanovisko hodnotiteľa:</w:t>
      </w:r>
    </w:p>
    <w:p w:rsidR="009B3F06" w:rsidRDefault="009B3F06" w:rsidP="009B3F06">
      <w:pPr>
        <w:autoSpaceDE w:val="0"/>
        <w:autoSpaceDN w:val="0"/>
        <w:adjustRightInd w:val="0"/>
        <w:jc w:val="both"/>
        <w:rPr>
          <w:rFonts w:ascii="Arial" w:eastAsiaTheme="minorHAnsi" w:hAnsi="Arial" w:cs="Arial"/>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Individuálne ciele a úlohy na nasledujúce obdobie:</w:t>
      </w:r>
    </w:p>
    <w:p w:rsidR="009B3F06" w:rsidRDefault="009B3F06" w:rsidP="009B3F06">
      <w:pPr>
        <w:autoSpaceDE w:val="0"/>
        <w:autoSpaceDN w:val="0"/>
        <w:adjustRightInd w:val="0"/>
        <w:jc w:val="both"/>
        <w:rPr>
          <w:rFonts w:ascii="Arial" w:eastAsiaTheme="minorHAnsi" w:hAnsi="Arial" w:cs="Arial"/>
          <w:lang w:eastAsia="en-US"/>
        </w:rPr>
      </w:pPr>
    </w:p>
    <w:p w:rsidR="009B3F06" w:rsidRPr="00144E4D" w:rsidRDefault="009B3F06" w:rsidP="009B3F06">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 xml:space="preserve">Podpis hodnotiteľa: </w:t>
      </w:r>
      <w:r>
        <w:rPr>
          <w:rFonts w:ascii="Arial" w:eastAsiaTheme="minorHAnsi" w:hAnsi="Arial" w:cs="Arial"/>
          <w:lang w:eastAsia="en-US"/>
        </w:rPr>
        <w:t xml:space="preserve">                                                 </w:t>
      </w:r>
      <w:r w:rsidRPr="00144E4D">
        <w:rPr>
          <w:rFonts w:ascii="Arial" w:eastAsiaTheme="minorHAnsi" w:hAnsi="Arial" w:cs="Arial"/>
          <w:lang w:eastAsia="en-US"/>
        </w:rPr>
        <w:t>Podpis hodnoteného:</w:t>
      </w:r>
    </w:p>
    <w:p w:rsidR="009B3F06" w:rsidRDefault="009B3F06" w:rsidP="009B3F06">
      <w:pPr>
        <w:jc w:val="both"/>
        <w:rPr>
          <w:rFonts w:ascii="Arial" w:eastAsiaTheme="minorHAnsi" w:hAnsi="Arial" w:cs="Arial"/>
          <w:lang w:eastAsia="en-US"/>
        </w:rPr>
      </w:pPr>
    </w:p>
    <w:p w:rsidR="009B3F06" w:rsidRDefault="009B3F06" w:rsidP="009B3F06">
      <w:pPr>
        <w:jc w:val="both"/>
        <w:rPr>
          <w:rFonts w:ascii="Arial" w:eastAsiaTheme="minorHAnsi" w:hAnsi="Arial" w:cs="Arial"/>
          <w:lang w:eastAsia="en-US"/>
        </w:rPr>
      </w:pPr>
    </w:p>
    <w:p w:rsidR="009B3F06" w:rsidRPr="00144E4D" w:rsidRDefault="009B3F06" w:rsidP="009B3F06">
      <w:pPr>
        <w:jc w:val="both"/>
        <w:rPr>
          <w:rFonts w:ascii="Arial" w:hAnsi="Arial" w:cs="Arial"/>
          <w:b/>
          <w:u w:val="single"/>
        </w:rPr>
      </w:pPr>
      <w:r w:rsidRPr="00144E4D">
        <w:rPr>
          <w:rFonts w:ascii="Arial" w:eastAsiaTheme="minorHAnsi" w:hAnsi="Arial" w:cs="Arial"/>
          <w:lang w:eastAsia="en-US"/>
        </w:rPr>
        <w:t>V</w:t>
      </w:r>
      <w:r>
        <w:rPr>
          <w:rFonts w:ascii="Arial" w:eastAsiaTheme="minorHAnsi" w:hAnsi="Arial" w:cs="Arial"/>
          <w:lang w:eastAsia="en-US"/>
        </w:rPr>
        <w:t> Želiezovciach dňa...................................</w:t>
      </w:r>
    </w:p>
    <w:p w:rsidR="009B3F06" w:rsidRDefault="009B3F06" w:rsidP="009B3F06">
      <w:pPr>
        <w:autoSpaceDE w:val="0"/>
        <w:autoSpaceDN w:val="0"/>
        <w:adjustRightInd w:val="0"/>
        <w:jc w:val="center"/>
        <w:rPr>
          <w:rFonts w:ascii="Arial" w:eastAsiaTheme="minorHAnsi" w:hAnsi="Arial" w:cs="Arial"/>
          <w:b/>
          <w:bCs/>
          <w:u w:val="single"/>
          <w:lang w:eastAsia="en-US"/>
        </w:rPr>
      </w:pPr>
    </w:p>
    <w:p w:rsidR="009B3F06" w:rsidRPr="00E207DD" w:rsidRDefault="009B3F06" w:rsidP="009B3F06">
      <w:pPr>
        <w:autoSpaceDE w:val="0"/>
        <w:autoSpaceDN w:val="0"/>
        <w:adjustRightInd w:val="0"/>
        <w:jc w:val="center"/>
        <w:rPr>
          <w:rFonts w:ascii="Arial" w:eastAsiaTheme="minorHAnsi" w:hAnsi="Arial" w:cs="Arial"/>
          <w:b/>
          <w:bCs/>
          <w:u w:val="single"/>
          <w:lang w:eastAsia="en-US"/>
        </w:rPr>
      </w:pPr>
      <w:r>
        <w:rPr>
          <w:rFonts w:ascii="Arial" w:eastAsiaTheme="minorHAnsi" w:hAnsi="Arial" w:cs="Arial"/>
          <w:b/>
          <w:bCs/>
          <w:u w:val="single"/>
          <w:lang w:eastAsia="en-US"/>
        </w:rPr>
        <w:lastRenderedPageBreak/>
        <w:t xml:space="preserve">Gymnázium J. A. Komenského – </w:t>
      </w:r>
      <w:proofErr w:type="spellStart"/>
      <w:r>
        <w:rPr>
          <w:rFonts w:ascii="Arial" w:eastAsiaTheme="minorHAnsi" w:hAnsi="Arial" w:cs="Arial"/>
          <w:b/>
          <w:bCs/>
          <w:u w:val="single"/>
          <w:lang w:eastAsia="en-US"/>
        </w:rPr>
        <w:t>Comenius</w:t>
      </w:r>
      <w:proofErr w:type="spellEnd"/>
      <w:r>
        <w:rPr>
          <w:rFonts w:ascii="Arial" w:eastAsiaTheme="minorHAnsi" w:hAnsi="Arial" w:cs="Arial"/>
          <w:b/>
          <w:bCs/>
          <w:u w:val="single"/>
          <w:lang w:eastAsia="en-US"/>
        </w:rPr>
        <w:t xml:space="preserve"> </w:t>
      </w:r>
      <w:proofErr w:type="spellStart"/>
      <w:r>
        <w:rPr>
          <w:rFonts w:ascii="Arial" w:eastAsiaTheme="minorHAnsi" w:hAnsi="Arial" w:cs="Arial"/>
          <w:b/>
          <w:bCs/>
          <w:u w:val="single"/>
          <w:lang w:eastAsia="en-US"/>
        </w:rPr>
        <w:t>Gimnázium</w:t>
      </w:r>
      <w:proofErr w:type="spellEnd"/>
      <w:r>
        <w:rPr>
          <w:rFonts w:ascii="Arial" w:eastAsiaTheme="minorHAnsi" w:hAnsi="Arial" w:cs="Arial"/>
          <w:b/>
          <w:bCs/>
          <w:u w:val="single"/>
          <w:lang w:eastAsia="en-US"/>
        </w:rPr>
        <w:t xml:space="preserve">, Štúrova 16, Želiezovce </w:t>
      </w:r>
    </w:p>
    <w:p w:rsidR="009B3F06" w:rsidRDefault="009B3F06" w:rsidP="009B3F06">
      <w:pPr>
        <w:jc w:val="both"/>
        <w:rPr>
          <w:rFonts w:ascii="Arial" w:hAnsi="Arial" w:cs="Arial"/>
          <w:b/>
          <w:u w:val="single"/>
        </w:rPr>
      </w:pPr>
    </w:p>
    <w:p w:rsidR="009B3F06" w:rsidRDefault="009B3F06" w:rsidP="009B3F06">
      <w:pPr>
        <w:autoSpaceDE w:val="0"/>
        <w:autoSpaceDN w:val="0"/>
        <w:adjustRightInd w:val="0"/>
        <w:jc w:val="right"/>
        <w:rPr>
          <w:rFonts w:ascii="Arial" w:hAnsi="Arial" w:cs="Arial"/>
          <w:b/>
          <w:u w:val="single"/>
        </w:rPr>
      </w:pPr>
    </w:p>
    <w:p w:rsidR="009B3F06" w:rsidRDefault="009B3F06" w:rsidP="009B3F06">
      <w:pPr>
        <w:autoSpaceDE w:val="0"/>
        <w:autoSpaceDN w:val="0"/>
        <w:adjustRightInd w:val="0"/>
        <w:jc w:val="right"/>
        <w:rPr>
          <w:rFonts w:ascii="Arial" w:hAnsi="Arial" w:cs="Arial"/>
          <w:b/>
          <w:u w:val="single"/>
        </w:rPr>
      </w:pPr>
    </w:p>
    <w:p w:rsidR="009B3F06" w:rsidRPr="00E207DD" w:rsidRDefault="009B3F06" w:rsidP="009B3F06">
      <w:pPr>
        <w:autoSpaceDE w:val="0"/>
        <w:autoSpaceDN w:val="0"/>
        <w:adjustRightInd w:val="0"/>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E207DD">
        <w:rPr>
          <w:rFonts w:ascii="Arial" w:eastAsiaTheme="minorHAnsi" w:hAnsi="Arial" w:cs="Arial"/>
          <w:lang w:eastAsia="en-US"/>
        </w:rPr>
        <w:t>Želiezovce dňa</w:t>
      </w:r>
      <w:r>
        <w:rPr>
          <w:rFonts w:ascii="Arial" w:eastAsiaTheme="minorHAnsi" w:hAnsi="Arial" w:cs="Arial"/>
          <w:lang w:eastAsia="en-US"/>
        </w:rPr>
        <w:t xml:space="preserve">          </w:t>
      </w:r>
    </w:p>
    <w:p w:rsidR="009B3F06" w:rsidRPr="00E207DD" w:rsidRDefault="009B3F06" w:rsidP="009B3F06">
      <w:pPr>
        <w:autoSpaceDE w:val="0"/>
        <w:autoSpaceDN w:val="0"/>
        <w:adjustRightInd w:val="0"/>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E207DD">
        <w:rPr>
          <w:rFonts w:ascii="Arial" w:eastAsiaTheme="minorHAnsi" w:hAnsi="Arial" w:cs="Arial"/>
          <w:lang w:eastAsia="en-US"/>
        </w:rPr>
        <w:t>Číslo:</w:t>
      </w:r>
    </w:p>
    <w:p w:rsidR="009B3F06" w:rsidRDefault="009B3F06" w:rsidP="009B3F06">
      <w:pPr>
        <w:jc w:val="center"/>
        <w:rPr>
          <w:rFonts w:ascii="Arial" w:hAnsi="Arial" w:cs="Arial"/>
          <w:b/>
        </w:rPr>
      </w:pPr>
    </w:p>
    <w:p w:rsidR="009B3F06" w:rsidRDefault="009B3F06" w:rsidP="009B3F06">
      <w:pPr>
        <w:jc w:val="center"/>
        <w:rPr>
          <w:rFonts w:ascii="Arial" w:hAnsi="Arial" w:cs="Arial"/>
          <w:b/>
        </w:rPr>
      </w:pPr>
    </w:p>
    <w:p w:rsidR="009B3F06" w:rsidRPr="00F72A06" w:rsidRDefault="009B3F06" w:rsidP="009B3F06">
      <w:pPr>
        <w:jc w:val="center"/>
        <w:rPr>
          <w:rFonts w:ascii="Arial" w:hAnsi="Arial" w:cs="Arial"/>
          <w:b/>
        </w:rPr>
      </w:pPr>
      <w:r w:rsidRPr="00F72A06">
        <w:rPr>
          <w:rFonts w:ascii="Arial" w:hAnsi="Arial" w:cs="Arial"/>
          <w:b/>
        </w:rPr>
        <w:t>P í s o m n ý   z á z n a m</w:t>
      </w:r>
    </w:p>
    <w:p w:rsidR="009B3F06" w:rsidRPr="00F72A06" w:rsidRDefault="009B3F06" w:rsidP="009B3F06">
      <w:pPr>
        <w:jc w:val="center"/>
        <w:rPr>
          <w:rFonts w:ascii="Arial" w:hAnsi="Arial" w:cs="Arial"/>
          <w:b/>
        </w:rPr>
      </w:pPr>
      <w:r w:rsidRPr="00F72A06">
        <w:rPr>
          <w:rFonts w:ascii="Arial" w:hAnsi="Arial" w:cs="Arial"/>
          <w:b/>
        </w:rPr>
        <w:t>o hodnotení pedagogického zamestnanca</w:t>
      </w: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jc w:val="both"/>
        <w:rPr>
          <w:rFonts w:ascii="Arial" w:hAnsi="Arial" w:cs="Arial"/>
        </w:rPr>
      </w:pPr>
      <w:r w:rsidRPr="00F72A06">
        <w:rPr>
          <w:rFonts w:ascii="Arial" w:hAnsi="Arial" w:cs="Arial"/>
        </w:rPr>
        <w:tab/>
        <w:t xml:space="preserve">V súlade s § 52 zákona č. 317/2010 </w:t>
      </w:r>
      <w:proofErr w:type="spellStart"/>
      <w:r w:rsidRPr="00F72A06">
        <w:rPr>
          <w:rFonts w:ascii="Arial" w:hAnsi="Arial" w:cs="Arial"/>
        </w:rPr>
        <w:t>Z.z</w:t>
      </w:r>
      <w:proofErr w:type="spellEnd"/>
      <w:r w:rsidRPr="00F72A06">
        <w:rPr>
          <w:rFonts w:ascii="Arial" w:hAnsi="Arial" w:cs="Arial"/>
        </w:rPr>
        <w:t xml:space="preserve">. o pedagogických a odborných zamestnancoch a o zmene a doplnení niektorých zákonov a pracovným poriadkom školy vo veci hodnotenia, Vám Katarína </w:t>
      </w:r>
      <w:proofErr w:type="spellStart"/>
      <w:r w:rsidRPr="00F72A06">
        <w:rPr>
          <w:rFonts w:ascii="Arial" w:hAnsi="Arial" w:cs="Arial"/>
        </w:rPr>
        <w:t>Cserbová</w:t>
      </w:r>
      <w:proofErr w:type="spellEnd"/>
      <w:r w:rsidRPr="00F72A06">
        <w:rPr>
          <w:rFonts w:ascii="Arial" w:hAnsi="Arial" w:cs="Arial"/>
        </w:rPr>
        <w:t xml:space="preserve">, riaditeľka školy, týmto oznamuje výsledok hodnotenia za obdobie od </w:t>
      </w:r>
      <w:r>
        <w:rPr>
          <w:rFonts w:ascii="Arial" w:hAnsi="Arial" w:cs="Arial"/>
        </w:rPr>
        <w:t xml:space="preserve">........................ </w:t>
      </w:r>
      <w:r w:rsidRPr="00F72A06">
        <w:rPr>
          <w:rFonts w:ascii="Arial" w:hAnsi="Arial" w:cs="Arial"/>
        </w:rPr>
        <w:t>do</w:t>
      </w:r>
      <w:r>
        <w:rPr>
          <w:rFonts w:ascii="Arial" w:hAnsi="Arial" w:cs="Arial"/>
        </w:rPr>
        <w:t xml:space="preserve"> ................................</w:t>
      </w:r>
      <w:r w:rsidRPr="00F72A06">
        <w:rPr>
          <w:rFonts w:ascii="Arial" w:hAnsi="Arial" w:cs="Arial"/>
        </w:rPr>
        <w:t>.</w:t>
      </w:r>
    </w:p>
    <w:p w:rsidR="009B3F06" w:rsidRPr="00F72A06" w:rsidRDefault="009B3F06" w:rsidP="009B3F06">
      <w:pPr>
        <w:jc w:val="both"/>
        <w:rPr>
          <w:rFonts w:ascii="Arial" w:hAnsi="Arial" w:cs="Arial"/>
        </w:rPr>
      </w:pPr>
    </w:p>
    <w:p w:rsidR="009B3F06" w:rsidRPr="00F72A06" w:rsidRDefault="009B3F06" w:rsidP="009B3F06">
      <w:pPr>
        <w:jc w:val="both"/>
        <w:rPr>
          <w:rFonts w:ascii="Arial" w:hAnsi="Arial" w:cs="Arial"/>
        </w:rPr>
      </w:pPr>
    </w:p>
    <w:p w:rsidR="009B3F06" w:rsidRPr="00F72A06" w:rsidRDefault="009B3F06" w:rsidP="009B3F06">
      <w:pPr>
        <w:jc w:val="both"/>
        <w:rPr>
          <w:rFonts w:ascii="Arial" w:hAnsi="Arial" w:cs="Arial"/>
        </w:rPr>
      </w:pPr>
    </w:p>
    <w:p w:rsidR="009B3F06" w:rsidRPr="00F72A06" w:rsidRDefault="009B3F06" w:rsidP="009B3F06">
      <w:pPr>
        <w:jc w:val="both"/>
        <w:rPr>
          <w:rFonts w:ascii="Arial" w:hAnsi="Arial" w:cs="Arial"/>
        </w:rPr>
      </w:pPr>
      <w:r w:rsidRPr="00F72A06">
        <w:rPr>
          <w:rFonts w:ascii="Arial" w:hAnsi="Arial" w:cs="Arial"/>
        </w:rPr>
        <w:tab/>
        <w:t>Pedagogický zamestnanec</w:t>
      </w:r>
      <w:r>
        <w:rPr>
          <w:rFonts w:ascii="Arial" w:hAnsi="Arial" w:cs="Arial"/>
        </w:rPr>
        <w:t xml:space="preserve"> .......................................</w:t>
      </w:r>
      <w:r w:rsidRPr="00F72A06">
        <w:rPr>
          <w:rFonts w:ascii="Arial" w:hAnsi="Arial" w:cs="Arial"/>
        </w:rPr>
        <w:t>, naroden</w:t>
      </w:r>
      <w:r>
        <w:rPr>
          <w:rFonts w:ascii="Arial" w:hAnsi="Arial" w:cs="Arial"/>
        </w:rPr>
        <w:t>ý/</w:t>
      </w:r>
      <w:r w:rsidRPr="00F72A06">
        <w:rPr>
          <w:rFonts w:ascii="Arial" w:hAnsi="Arial" w:cs="Arial"/>
        </w:rPr>
        <w:t>á</w:t>
      </w:r>
      <w:r>
        <w:rPr>
          <w:rFonts w:ascii="Arial" w:hAnsi="Arial" w:cs="Arial"/>
        </w:rPr>
        <w:t>.....................</w:t>
      </w:r>
      <w:r w:rsidRPr="00F72A06">
        <w:rPr>
          <w:rFonts w:ascii="Arial" w:hAnsi="Arial" w:cs="Arial"/>
        </w:rPr>
        <w:t xml:space="preserve">, </w:t>
      </w:r>
      <w:r w:rsidRPr="00F72A06">
        <w:rPr>
          <w:rFonts w:ascii="Arial" w:hAnsi="Arial" w:cs="Arial"/>
          <w:i/>
        </w:rPr>
        <w:t xml:space="preserve">kategória pedagogický zamestnanec, </w:t>
      </w:r>
      <w:r w:rsidRPr="00F72A06">
        <w:rPr>
          <w:rFonts w:ascii="Arial" w:hAnsi="Arial" w:cs="Arial"/>
        </w:rPr>
        <w:t xml:space="preserve">zaradený do </w:t>
      </w:r>
      <w:proofErr w:type="spellStart"/>
      <w:r w:rsidRPr="00F72A06">
        <w:rPr>
          <w:rFonts w:ascii="Arial" w:hAnsi="Arial" w:cs="Arial"/>
        </w:rPr>
        <w:t>kariérovej</w:t>
      </w:r>
      <w:proofErr w:type="spellEnd"/>
      <w:r w:rsidRPr="00F72A06">
        <w:rPr>
          <w:rFonts w:ascii="Arial" w:hAnsi="Arial" w:cs="Arial"/>
        </w:rPr>
        <w:t xml:space="preserve"> pozície „pedagogický zamestnanec s II. atestáciou“ u zamestnávateľa </w:t>
      </w:r>
      <w:r>
        <w:rPr>
          <w:rFonts w:ascii="Arial" w:hAnsi="Arial" w:cs="Arial"/>
        </w:rPr>
        <w:t>Gymnázium J. A. Komenského</w:t>
      </w:r>
      <w:r w:rsidRPr="00F72A06">
        <w:rPr>
          <w:rFonts w:ascii="Arial" w:hAnsi="Arial" w:cs="Arial"/>
        </w:rPr>
        <w:t xml:space="preserve"> – </w:t>
      </w:r>
      <w:proofErr w:type="spellStart"/>
      <w:r w:rsidRPr="00F72A06">
        <w:rPr>
          <w:rFonts w:ascii="Arial" w:hAnsi="Arial" w:cs="Arial"/>
        </w:rPr>
        <w:t>Comenius</w:t>
      </w:r>
      <w:proofErr w:type="spellEnd"/>
      <w:r w:rsidRPr="00F72A06">
        <w:rPr>
          <w:rFonts w:ascii="Arial" w:hAnsi="Arial" w:cs="Arial"/>
        </w:rPr>
        <w:t xml:space="preserve"> </w:t>
      </w:r>
      <w:proofErr w:type="spellStart"/>
      <w:r w:rsidRPr="00F72A06">
        <w:rPr>
          <w:rFonts w:ascii="Arial" w:hAnsi="Arial" w:cs="Arial"/>
        </w:rPr>
        <w:t>Gimnázium</w:t>
      </w:r>
      <w:proofErr w:type="spellEnd"/>
      <w:r w:rsidRPr="00F72A06">
        <w:rPr>
          <w:rFonts w:ascii="Arial" w:hAnsi="Arial" w:cs="Arial"/>
        </w:rPr>
        <w:t>,</w:t>
      </w:r>
      <w:r>
        <w:rPr>
          <w:rFonts w:ascii="Arial" w:hAnsi="Arial" w:cs="Arial"/>
        </w:rPr>
        <w:t xml:space="preserve"> Štúrova 16, Želiezovce </w:t>
      </w:r>
      <w:r w:rsidRPr="00F72A06">
        <w:rPr>
          <w:rFonts w:ascii="Arial" w:hAnsi="Arial" w:cs="Arial"/>
        </w:rPr>
        <w:t xml:space="preserve">na základe celkového výsledku hodnotenia </w:t>
      </w: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jc w:val="center"/>
        <w:rPr>
          <w:rFonts w:ascii="Arial" w:hAnsi="Arial" w:cs="Arial"/>
          <w:b/>
        </w:rPr>
      </w:pPr>
      <w:r w:rsidRPr="00F72A06">
        <w:rPr>
          <w:rFonts w:ascii="Arial" w:hAnsi="Arial" w:cs="Arial"/>
          <w:b/>
        </w:rPr>
        <w:t xml:space="preserve">dosahuje </w:t>
      </w:r>
      <w:r>
        <w:rPr>
          <w:rFonts w:ascii="Arial" w:hAnsi="Arial" w:cs="Arial"/>
          <w:b/>
        </w:rPr>
        <w:t xml:space="preserve">.............................. </w:t>
      </w:r>
      <w:r w:rsidRPr="00F72A06">
        <w:rPr>
          <w:rFonts w:ascii="Arial" w:hAnsi="Arial" w:cs="Arial"/>
          <w:b/>
        </w:rPr>
        <w:t>výsledky pri vykonávaní pracovnej činnosti.</w:t>
      </w: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t xml:space="preserve">Katarína </w:t>
      </w:r>
      <w:proofErr w:type="spellStart"/>
      <w:r w:rsidRPr="00F72A06">
        <w:rPr>
          <w:rFonts w:ascii="Arial" w:hAnsi="Arial" w:cs="Arial"/>
        </w:rPr>
        <w:t>Cserbová</w:t>
      </w:r>
      <w:proofErr w:type="spellEnd"/>
    </w:p>
    <w:p w:rsidR="009B3F06" w:rsidRPr="00F72A06" w:rsidRDefault="009B3F06" w:rsidP="009B3F06">
      <w:pPr>
        <w:rPr>
          <w:rFonts w:ascii="Arial" w:hAnsi="Arial" w:cs="Arial"/>
        </w:rPr>
      </w:pP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t xml:space="preserve">    riaditeľka školy</w:t>
      </w: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p>
    <w:p w:rsidR="009B3F06" w:rsidRPr="00F72A06" w:rsidRDefault="009B3F06" w:rsidP="009B3F06">
      <w:pPr>
        <w:rPr>
          <w:rFonts w:ascii="Arial" w:hAnsi="Arial" w:cs="Arial"/>
        </w:rPr>
      </w:pPr>
      <w:r w:rsidRPr="00F72A06">
        <w:rPr>
          <w:rFonts w:ascii="Arial" w:hAnsi="Arial" w:cs="Arial"/>
        </w:rPr>
        <w:t>Rozdeľovník:</w:t>
      </w:r>
    </w:p>
    <w:p w:rsidR="009B3F06" w:rsidRPr="00F72A06" w:rsidRDefault="009B3F06" w:rsidP="009B3F06">
      <w:pPr>
        <w:rPr>
          <w:rFonts w:ascii="Arial" w:hAnsi="Arial" w:cs="Arial"/>
        </w:rPr>
      </w:pPr>
      <w:r w:rsidRPr="00F72A06">
        <w:rPr>
          <w:rFonts w:ascii="Arial" w:hAnsi="Arial" w:cs="Arial"/>
        </w:rPr>
        <w:t>1x zamestnanec</w:t>
      </w:r>
    </w:p>
    <w:p w:rsidR="009B3F06" w:rsidRPr="00F72A06" w:rsidRDefault="009B3F06" w:rsidP="009B3F06">
      <w:pPr>
        <w:rPr>
          <w:rFonts w:ascii="Arial" w:hAnsi="Arial" w:cs="Arial"/>
        </w:rPr>
      </w:pPr>
      <w:r w:rsidRPr="00F72A06">
        <w:rPr>
          <w:rFonts w:ascii="Arial" w:hAnsi="Arial" w:cs="Arial"/>
        </w:rPr>
        <w:t>1x osobný spis zamestnanca</w:t>
      </w:r>
    </w:p>
    <w:p w:rsidR="009B3F06" w:rsidRPr="00F72A06" w:rsidRDefault="009B3F06" w:rsidP="009B3F06">
      <w:pPr>
        <w:rPr>
          <w:rFonts w:ascii="Arial" w:hAnsi="Arial" w:cs="Arial"/>
        </w:rPr>
      </w:pPr>
      <w:r w:rsidRPr="00F72A06">
        <w:rPr>
          <w:rFonts w:ascii="Arial" w:hAnsi="Arial" w:cs="Arial"/>
        </w:rPr>
        <w:t>1x hodnotiteľ</w:t>
      </w:r>
    </w:p>
    <w:p w:rsidR="009B3F06" w:rsidRDefault="009B3F06" w:rsidP="009B3F06">
      <w:pPr>
        <w:jc w:val="both"/>
        <w:rPr>
          <w:rFonts w:ascii="Arial" w:hAnsi="Arial" w:cs="Arial"/>
          <w:b/>
          <w:u w:val="single"/>
        </w:rPr>
      </w:pPr>
    </w:p>
    <w:p w:rsidR="009B3F06" w:rsidRDefault="009B3F06" w:rsidP="009B3F06">
      <w:pPr>
        <w:jc w:val="both"/>
        <w:rPr>
          <w:rFonts w:ascii="Arial" w:hAnsi="Arial" w:cs="Arial"/>
          <w:b/>
          <w:u w:val="single"/>
        </w:rPr>
      </w:pPr>
    </w:p>
    <w:p w:rsidR="009B3F06" w:rsidRPr="002B416D" w:rsidRDefault="009B3F06" w:rsidP="009B3F06">
      <w:pPr>
        <w:jc w:val="both"/>
        <w:rPr>
          <w:rFonts w:ascii="Arial" w:hAnsi="Arial" w:cs="Arial"/>
          <w:b/>
          <w:u w:val="single"/>
        </w:rPr>
      </w:pPr>
      <w:r w:rsidRPr="002B416D">
        <w:rPr>
          <w:rFonts w:ascii="Arial" w:hAnsi="Arial" w:cs="Arial"/>
          <w:b/>
          <w:u w:val="single"/>
        </w:rPr>
        <w:lastRenderedPageBreak/>
        <w:t xml:space="preserve">3. Hodnotenie školy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Cieľom hodnotenia je, aby žiaci a ich rodičia získali dostatočné a hodnoverné informácie o tom, ako zvládajú požiadavky na nich kladené. A jednak aj preto, aby aj verejnosť vedela, ako škola dosahuje ciele, ktoré sú na žiakov kladené v ŠVP.  Dôraz je kladený na dve veci: </w:t>
      </w:r>
    </w:p>
    <w:p w:rsidR="009B3F06" w:rsidRPr="00201FC6" w:rsidRDefault="009B3F06" w:rsidP="009B3F06">
      <w:pPr>
        <w:jc w:val="both"/>
        <w:rPr>
          <w:rFonts w:ascii="Arial" w:hAnsi="Arial" w:cs="Arial"/>
        </w:rPr>
      </w:pPr>
      <w:r w:rsidRPr="00201FC6">
        <w:rPr>
          <w:rFonts w:ascii="Arial" w:hAnsi="Arial" w:cs="Arial"/>
        </w:rPr>
        <w:t>-</w:t>
      </w:r>
      <w:r w:rsidRPr="00201FC6">
        <w:rPr>
          <w:rFonts w:ascii="Arial" w:hAnsi="Arial" w:cs="Arial"/>
        </w:rPr>
        <w:tab/>
        <w:t xml:space="preserve">konštatovanie úrovne stavu, </w:t>
      </w:r>
    </w:p>
    <w:p w:rsidR="009B3F06" w:rsidRPr="00201FC6" w:rsidRDefault="009B3F06" w:rsidP="009B3F06">
      <w:pPr>
        <w:jc w:val="both"/>
        <w:rPr>
          <w:rFonts w:ascii="Arial" w:hAnsi="Arial" w:cs="Arial"/>
        </w:rPr>
      </w:pPr>
      <w:r w:rsidRPr="00201FC6">
        <w:rPr>
          <w:rFonts w:ascii="Arial" w:hAnsi="Arial" w:cs="Arial"/>
        </w:rPr>
        <w:t>-</w:t>
      </w:r>
      <w:r w:rsidRPr="00201FC6">
        <w:rPr>
          <w:rFonts w:ascii="Arial" w:hAnsi="Arial" w:cs="Arial"/>
        </w:rPr>
        <w:tab/>
        <w:t xml:space="preserve">zisťovanie súvislostí a okolností, ktoré výsledný stav ovplyvňujú. </w:t>
      </w:r>
    </w:p>
    <w:p w:rsidR="009B3F06" w:rsidRPr="00201FC6" w:rsidRDefault="009B3F06" w:rsidP="009B3F06">
      <w:pPr>
        <w:jc w:val="both"/>
        <w:rPr>
          <w:rFonts w:ascii="Arial" w:hAnsi="Arial" w:cs="Arial"/>
        </w:rPr>
      </w:pPr>
      <w:r w:rsidRPr="00201FC6">
        <w:rPr>
          <w:rFonts w:ascii="Arial" w:hAnsi="Arial" w:cs="Arial"/>
        </w:rPr>
        <w:t xml:space="preserve">Vlastné hodnotenie školy je zamerané na:  </w:t>
      </w:r>
    </w:p>
    <w:p w:rsidR="009B3F06" w:rsidRPr="00201FC6" w:rsidRDefault="009B3F06" w:rsidP="009B3F06">
      <w:pPr>
        <w:jc w:val="both"/>
        <w:rPr>
          <w:rFonts w:ascii="Arial" w:hAnsi="Arial" w:cs="Arial"/>
        </w:rPr>
      </w:pPr>
      <w:r w:rsidRPr="00201FC6">
        <w:rPr>
          <w:rFonts w:ascii="Arial" w:hAnsi="Arial" w:cs="Arial"/>
        </w:rPr>
        <w:t xml:space="preserve">Ciele, ktoré si škola stanovila, najmä v koncepčnom zámere rozvoja školy a v školskom vzdelávacom programe a ich reálnosť a stupeň dôležitosti </w:t>
      </w:r>
    </w:p>
    <w:p w:rsidR="009B3F06" w:rsidRPr="00201FC6" w:rsidRDefault="009B3F06" w:rsidP="009B3F06">
      <w:pPr>
        <w:jc w:val="both"/>
        <w:rPr>
          <w:rFonts w:ascii="Arial" w:hAnsi="Arial" w:cs="Arial"/>
        </w:rPr>
      </w:pPr>
      <w:r w:rsidRPr="00201FC6">
        <w:rPr>
          <w:rFonts w:ascii="Arial" w:hAnsi="Arial" w:cs="Arial"/>
        </w:rPr>
        <w:t xml:space="preserve">Posúdenie ako škola spĺňa ciele, ktoré sú v Štátnom vzdelávacom programe </w:t>
      </w:r>
    </w:p>
    <w:p w:rsidR="009B3F06" w:rsidRPr="00201FC6" w:rsidRDefault="009B3F06" w:rsidP="009B3F06">
      <w:pPr>
        <w:jc w:val="both"/>
        <w:rPr>
          <w:rFonts w:ascii="Arial" w:hAnsi="Arial" w:cs="Arial"/>
        </w:rPr>
      </w:pPr>
      <w:r w:rsidRPr="00201FC6">
        <w:rPr>
          <w:rFonts w:ascii="Arial" w:hAnsi="Arial" w:cs="Arial"/>
        </w:rPr>
        <w:t xml:space="preserve">Oblasti, v ktorých škola dosahuje dobré výsledky, oblasti, v ktorých škola dosahuje slabšie výsledky, včítane návrhov a opatrení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Monitorujeme pravidelne: </w:t>
      </w:r>
    </w:p>
    <w:p w:rsidR="009B3F06" w:rsidRPr="00201FC6" w:rsidRDefault="009B3F06" w:rsidP="009B3F06">
      <w:pPr>
        <w:jc w:val="both"/>
        <w:rPr>
          <w:rFonts w:ascii="Arial" w:hAnsi="Arial" w:cs="Arial"/>
        </w:rPr>
      </w:pPr>
      <w:r w:rsidRPr="00201FC6">
        <w:rPr>
          <w:rFonts w:ascii="Arial" w:hAnsi="Arial" w:cs="Arial"/>
        </w:rPr>
        <w:t xml:space="preserve">Podmienky na vzdelanie </w:t>
      </w:r>
    </w:p>
    <w:p w:rsidR="009B3F06" w:rsidRPr="00201FC6" w:rsidRDefault="009B3F06" w:rsidP="009B3F06">
      <w:pPr>
        <w:jc w:val="both"/>
        <w:rPr>
          <w:rFonts w:ascii="Arial" w:hAnsi="Arial" w:cs="Arial"/>
        </w:rPr>
      </w:pPr>
      <w:r w:rsidRPr="00201FC6">
        <w:rPr>
          <w:rFonts w:ascii="Arial" w:hAnsi="Arial" w:cs="Arial"/>
        </w:rPr>
        <w:t xml:space="preserve">Spokojnosť s vedením školy a učiteľmi </w:t>
      </w:r>
    </w:p>
    <w:p w:rsidR="009B3F06" w:rsidRPr="00201FC6" w:rsidRDefault="009B3F06" w:rsidP="009B3F06">
      <w:pPr>
        <w:jc w:val="both"/>
        <w:rPr>
          <w:rFonts w:ascii="Arial" w:hAnsi="Arial" w:cs="Arial"/>
        </w:rPr>
      </w:pPr>
      <w:r w:rsidRPr="00201FC6">
        <w:rPr>
          <w:rFonts w:ascii="Arial" w:hAnsi="Arial" w:cs="Arial"/>
        </w:rPr>
        <w:t xml:space="preserve">Prostredie – klímu školy </w:t>
      </w:r>
    </w:p>
    <w:p w:rsidR="009B3F06" w:rsidRPr="00201FC6" w:rsidRDefault="009B3F06" w:rsidP="009B3F06">
      <w:pPr>
        <w:jc w:val="both"/>
        <w:rPr>
          <w:rFonts w:ascii="Arial" w:hAnsi="Arial" w:cs="Arial"/>
        </w:rPr>
      </w:pPr>
      <w:r w:rsidRPr="00201FC6">
        <w:rPr>
          <w:rFonts w:ascii="Arial" w:hAnsi="Arial" w:cs="Arial"/>
        </w:rPr>
        <w:t xml:space="preserve">Priebeh vzdelávania – vyučovací proces, metódy a formy vyučovania  </w:t>
      </w:r>
    </w:p>
    <w:p w:rsidR="009B3F06" w:rsidRPr="00201FC6" w:rsidRDefault="009B3F06" w:rsidP="009B3F06">
      <w:pPr>
        <w:jc w:val="both"/>
        <w:rPr>
          <w:rFonts w:ascii="Arial" w:hAnsi="Arial" w:cs="Arial"/>
        </w:rPr>
      </w:pPr>
      <w:r w:rsidRPr="00201FC6">
        <w:rPr>
          <w:rFonts w:ascii="Arial" w:hAnsi="Arial" w:cs="Arial"/>
        </w:rPr>
        <w:t xml:space="preserve">Úroveň podpory žiakov so špeciálnymi výchovno-vzdelávacími potrebami </w:t>
      </w:r>
    </w:p>
    <w:p w:rsidR="009B3F06" w:rsidRPr="00201FC6" w:rsidRDefault="009B3F06" w:rsidP="009B3F06">
      <w:pPr>
        <w:jc w:val="both"/>
        <w:rPr>
          <w:rFonts w:ascii="Arial" w:hAnsi="Arial" w:cs="Arial"/>
        </w:rPr>
      </w:pPr>
      <w:r w:rsidRPr="00201FC6">
        <w:rPr>
          <w:rFonts w:ascii="Arial" w:hAnsi="Arial" w:cs="Arial"/>
        </w:rPr>
        <w:t xml:space="preserve">Výsledky vzdelávania  </w:t>
      </w:r>
    </w:p>
    <w:p w:rsidR="009B3F06" w:rsidRPr="00201FC6" w:rsidRDefault="009B3F06" w:rsidP="009B3F06">
      <w:pPr>
        <w:jc w:val="both"/>
        <w:rPr>
          <w:rFonts w:ascii="Arial" w:hAnsi="Arial" w:cs="Arial"/>
        </w:rPr>
      </w:pPr>
      <w:r w:rsidRPr="00201FC6">
        <w:rPr>
          <w:rFonts w:ascii="Arial" w:hAnsi="Arial" w:cs="Arial"/>
        </w:rPr>
        <w:t xml:space="preserve">Riadenie školy </w:t>
      </w:r>
    </w:p>
    <w:p w:rsidR="009B3F06" w:rsidRPr="00201FC6" w:rsidRDefault="009B3F06" w:rsidP="009B3F06">
      <w:pPr>
        <w:jc w:val="both"/>
        <w:rPr>
          <w:rFonts w:ascii="Arial" w:hAnsi="Arial" w:cs="Arial"/>
        </w:rPr>
      </w:pPr>
      <w:r w:rsidRPr="00201FC6">
        <w:rPr>
          <w:rFonts w:ascii="Arial" w:hAnsi="Arial" w:cs="Arial"/>
        </w:rPr>
        <w:t xml:space="preserve">Úroveň výsledkov práce školy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Kritériom pre nás je: </w:t>
      </w:r>
    </w:p>
    <w:p w:rsidR="009B3F06" w:rsidRPr="00201FC6" w:rsidRDefault="009B3F06" w:rsidP="009B3F06">
      <w:pPr>
        <w:jc w:val="both"/>
        <w:rPr>
          <w:rFonts w:ascii="Arial" w:hAnsi="Arial" w:cs="Arial"/>
        </w:rPr>
      </w:pPr>
      <w:r w:rsidRPr="00201FC6">
        <w:rPr>
          <w:rFonts w:ascii="Arial" w:hAnsi="Arial" w:cs="Arial"/>
        </w:rPr>
        <w:t xml:space="preserve">Spokojnosť žiakov, rodičov, učiteľov </w:t>
      </w:r>
    </w:p>
    <w:p w:rsidR="009B3F06" w:rsidRPr="00201FC6" w:rsidRDefault="009B3F06" w:rsidP="009B3F06">
      <w:pPr>
        <w:jc w:val="both"/>
        <w:rPr>
          <w:rFonts w:ascii="Arial" w:hAnsi="Arial" w:cs="Arial"/>
        </w:rPr>
      </w:pPr>
      <w:r w:rsidRPr="00201FC6">
        <w:rPr>
          <w:rFonts w:ascii="Arial" w:hAnsi="Arial" w:cs="Arial"/>
        </w:rPr>
        <w:t xml:space="preserve">Kvalita výsledkov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Nástroje na zisťovanie úrovne stavu školy sú:  </w:t>
      </w:r>
    </w:p>
    <w:p w:rsidR="009B3F06" w:rsidRPr="00201FC6" w:rsidRDefault="009B3F06" w:rsidP="009B3F06">
      <w:pPr>
        <w:jc w:val="both"/>
        <w:rPr>
          <w:rFonts w:ascii="Arial" w:hAnsi="Arial" w:cs="Arial"/>
        </w:rPr>
      </w:pPr>
      <w:r w:rsidRPr="00201FC6">
        <w:rPr>
          <w:rFonts w:ascii="Arial" w:hAnsi="Arial" w:cs="Arial"/>
        </w:rPr>
        <w:t xml:space="preserve">Dotazníky pre žiakov a rodičov </w:t>
      </w:r>
    </w:p>
    <w:p w:rsidR="009B3F06" w:rsidRPr="00201FC6" w:rsidRDefault="009B3F06" w:rsidP="009B3F06">
      <w:pPr>
        <w:jc w:val="both"/>
        <w:rPr>
          <w:rFonts w:ascii="Arial" w:hAnsi="Arial" w:cs="Arial"/>
        </w:rPr>
      </w:pPr>
      <w:r w:rsidRPr="00201FC6">
        <w:rPr>
          <w:rFonts w:ascii="Arial" w:hAnsi="Arial" w:cs="Arial"/>
        </w:rPr>
        <w:t xml:space="preserve">Dotazníky pre absolventov školy   </w:t>
      </w:r>
    </w:p>
    <w:p w:rsidR="009B3F06" w:rsidRPr="00201FC6" w:rsidRDefault="009B3F06" w:rsidP="009B3F06">
      <w:pPr>
        <w:jc w:val="both"/>
        <w:rPr>
          <w:rFonts w:ascii="Arial" w:hAnsi="Arial" w:cs="Arial"/>
        </w:rPr>
      </w:pPr>
      <w:r w:rsidRPr="00201FC6">
        <w:rPr>
          <w:rFonts w:ascii="Arial" w:hAnsi="Arial" w:cs="Arial"/>
        </w:rPr>
        <w:t xml:space="preserve">Analýza úspešnosti žiakov na súťažiach, olympiádach </w:t>
      </w:r>
    </w:p>
    <w:p w:rsidR="009B3F06" w:rsidRPr="00201FC6" w:rsidRDefault="009B3F06" w:rsidP="009B3F06">
      <w:pPr>
        <w:jc w:val="both"/>
        <w:rPr>
          <w:rFonts w:ascii="Arial" w:hAnsi="Arial" w:cs="Arial"/>
        </w:rPr>
      </w:pPr>
      <w:r w:rsidRPr="00201FC6">
        <w:rPr>
          <w:rFonts w:ascii="Arial" w:hAnsi="Arial" w:cs="Arial"/>
        </w:rPr>
        <w:t xml:space="preserve">SWOT analýza  </w:t>
      </w:r>
    </w:p>
    <w:p w:rsidR="009B3F06" w:rsidRPr="00201FC6" w:rsidRDefault="009B3F06" w:rsidP="009B3F06">
      <w:pPr>
        <w:jc w:val="both"/>
        <w:rPr>
          <w:rFonts w:ascii="Arial" w:hAnsi="Arial" w:cs="Arial"/>
        </w:rPr>
      </w:pPr>
    </w:p>
    <w:p w:rsidR="009B3F06" w:rsidRPr="00201FC6" w:rsidRDefault="009B3F06" w:rsidP="009B3F06">
      <w:pPr>
        <w:jc w:val="both"/>
        <w:rPr>
          <w:rFonts w:ascii="Arial" w:hAnsi="Arial" w:cs="Arial"/>
        </w:rPr>
      </w:pPr>
      <w:r w:rsidRPr="00201FC6">
        <w:rPr>
          <w:rFonts w:ascii="Arial" w:hAnsi="Arial" w:cs="Arial"/>
        </w:rPr>
        <w:t xml:space="preserve">Na hodnotenie školy používame dotazníky, ktoré zadávame rodičom, žiakom a učiteľom. Našou snahou je získať spätnú väzbu na kvalitu škôl . </w:t>
      </w: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p w:rsidR="009B3F06" w:rsidRDefault="009B3F06" w:rsidP="009B3F06">
      <w:pPr>
        <w:pStyle w:val="Default"/>
        <w:ind w:right="2285"/>
        <w:rPr>
          <w:rFonts w:ascii="Arial" w:hAnsi="Arial" w:cs="Arial"/>
          <w:b/>
          <w:bCs/>
          <w:color w:val="auto"/>
        </w:rPr>
      </w:pPr>
    </w:p>
    <w:tbl>
      <w:tblPr>
        <w:tblW w:w="0" w:type="auto"/>
        <w:tblLayout w:type="fixed"/>
        <w:tblCellMar>
          <w:left w:w="0" w:type="dxa"/>
          <w:right w:w="0" w:type="dxa"/>
        </w:tblCellMar>
        <w:tblLook w:val="0000"/>
      </w:tblPr>
      <w:tblGrid>
        <w:gridCol w:w="8595"/>
      </w:tblGrid>
      <w:tr w:rsidR="009B3F06" w:rsidRPr="00AE6DC0" w:rsidTr="00FC6CCF">
        <w:trPr>
          <w:trHeight w:val="795"/>
        </w:trPr>
        <w:tc>
          <w:tcPr>
            <w:tcW w:w="8595" w:type="dxa"/>
            <w:tcBorders>
              <w:top w:val="nil"/>
              <w:left w:val="nil"/>
              <w:bottom w:val="nil"/>
            </w:tcBorders>
            <w:tcMar>
              <w:top w:w="0" w:type="dxa"/>
              <w:left w:w="108" w:type="dxa"/>
              <w:bottom w:w="0" w:type="dxa"/>
              <w:right w:w="108" w:type="dxa"/>
            </w:tcMar>
          </w:tcPr>
          <w:p w:rsidR="00FC6CCF" w:rsidRDefault="00FC6CCF" w:rsidP="00FC6CCF">
            <w:pPr>
              <w:pStyle w:val="Default"/>
              <w:ind w:right="2285"/>
              <w:rPr>
                <w:rFonts w:ascii="Arial" w:hAnsi="Arial" w:cs="Arial"/>
                <w:b/>
                <w:bCs/>
                <w:color w:val="auto"/>
              </w:rPr>
            </w:pPr>
            <w:r>
              <w:rPr>
                <w:rFonts w:ascii="Arial" w:hAnsi="Arial" w:cs="Arial"/>
                <w:b/>
                <w:bCs/>
                <w:color w:val="auto"/>
              </w:rPr>
              <w:lastRenderedPageBreak/>
              <w:t>IV. Učebný plán</w:t>
            </w:r>
          </w:p>
          <w:tbl>
            <w:tblPr>
              <w:tblW w:w="8628" w:type="dxa"/>
              <w:tblLayout w:type="fixed"/>
              <w:tblCellMar>
                <w:left w:w="0" w:type="dxa"/>
                <w:right w:w="0" w:type="dxa"/>
              </w:tblCellMar>
              <w:tblLook w:val="0000"/>
            </w:tblPr>
            <w:tblGrid>
              <w:gridCol w:w="1590"/>
              <w:gridCol w:w="1995"/>
              <w:gridCol w:w="495"/>
              <w:gridCol w:w="510"/>
              <w:gridCol w:w="6"/>
              <w:gridCol w:w="489"/>
              <w:gridCol w:w="6"/>
              <w:gridCol w:w="519"/>
              <w:gridCol w:w="495"/>
              <w:gridCol w:w="510"/>
              <w:gridCol w:w="6"/>
              <w:gridCol w:w="489"/>
              <w:gridCol w:w="6"/>
              <w:gridCol w:w="540"/>
              <w:gridCol w:w="804"/>
              <w:gridCol w:w="6"/>
              <w:gridCol w:w="132"/>
              <w:gridCol w:w="30"/>
            </w:tblGrid>
            <w:tr w:rsidR="00FC6CCF" w:rsidRPr="00AE6DC0" w:rsidTr="00FC6CCF">
              <w:tc>
                <w:tcPr>
                  <w:tcW w:w="8460" w:type="dxa"/>
                  <w:gridSpan w:val="1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FC6CCF" w:rsidRDefault="00FC6CCF" w:rsidP="001C319B">
                  <w:pPr>
                    <w:rPr>
                      <w:b/>
                      <w:bCs/>
                      <w:sz w:val="27"/>
                    </w:rPr>
                  </w:pPr>
                  <w:r w:rsidRPr="00AE6DC0">
                    <w:rPr>
                      <w:b/>
                      <w:bCs/>
                      <w:sz w:val="27"/>
                    </w:rPr>
                    <w:t>ISCED 3A</w:t>
                  </w:r>
                </w:p>
                <w:p w:rsidR="00FC6CCF" w:rsidRPr="00AE6DC0" w:rsidRDefault="00FC6CCF" w:rsidP="001C319B">
                  <w:r w:rsidRPr="00AE6DC0">
                    <w:rPr>
                      <w:b/>
                      <w:bCs/>
                      <w:sz w:val="27"/>
                    </w:rPr>
                    <w:t xml:space="preserve">Rámcový učebný plán – Gymnázium </w:t>
                  </w:r>
                  <w:r>
                    <w:rPr>
                      <w:b/>
                      <w:bCs/>
                      <w:sz w:val="27"/>
                    </w:rPr>
                    <w:t xml:space="preserve">J. A. Komenského – </w:t>
                  </w:r>
                  <w:proofErr w:type="spellStart"/>
                  <w:r>
                    <w:rPr>
                      <w:b/>
                      <w:bCs/>
                      <w:sz w:val="27"/>
                    </w:rPr>
                    <w:t>Comenius</w:t>
                  </w:r>
                  <w:proofErr w:type="spellEnd"/>
                  <w:r>
                    <w:rPr>
                      <w:b/>
                      <w:bCs/>
                      <w:sz w:val="27"/>
                    </w:rPr>
                    <w:t xml:space="preserve"> </w:t>
                  </w:r>
                  <w:proofErr w:type="spellStart"/>
                  <w:r>
                    <w:rPr>
                      <w:b/>
                      <w:bCs/>
                      <w:sz w:val="27"/>
                    </w:rPr>
                    <w:t>Gimnázium</w:t>
                  </w:r>
                  <w:proofErr w:type="spellEnd"/>
                  <w:r>
                    <w:rPr>
                      <w:b/>
                      <w:bCs/>
                      <w:sz w:val="27"/>
                    </w:rPr>
                    <w:t>, Štúrova 16, Želiezovce pre dobiehajúci pre študijný odbor 7902 J s vyučovacím jazykom slovenským</w:t>
                  </w:r>
                </w:p>
              </w:tc>
              <w:tc>
                <w:tcPr>
                  <w:tcW w:w="138" w:type="dxa"/>
                  <w:gridSpan w:val="2"/>
                  <w:tcBorders>
                    <w:top w:val="single" w:sz="8" w:space="0" w:color="auto"/>
                    <w:left w:val="single" w:sz="4" w:space="0" w:color="auto"/>
                    <w:bottom w:val="single" w:sz="8" w:space="0" w:color="auto"/>
                    <w:right w:val="single" w:sz="8" w:space="0" w:color="auto"/>
                  </w:tcBorders>
                </w:tcPr>
                <w:p w:rsidR="00FC6CCF" w:rsidRDefault="00FC6CCF"/>
                <w:p w:rsidR="00FC6CCF" w:rsidRDefault="00FC6CCF"/>
                <w:p w:rsidR="00FC6CCF" w:rsidRDefault="00FC6CCF"/>
                <w:p w:rsidR="00FC6CCF" w:rsidRPr="00AE6DC0" w:rsidRDefault="00FC6CCF" w:rsidP="00FC6CCF"/>
              </w:tc>
              <w:tc>
                <w:tcPr>
                  <w:tcW w:w="30" w:type="dxa"/>
                  <w:tcBorders>
                    <w:top w:val="nil"/>
                    <w:left w:val="nil"/>
                    <w:bottom w:val="single" w:sz="8" w:space="0" w:color="auto"/>
                    <w:right w:val="nil"/>
                  </w:tcBorders>
                  <w:vAlign w:val="center"/>
                </w:tcPr>
                <w:p w:rsidR="00FC6CCF" w:rsidRPr="00AE6DC0" w:rsidRDefault="00FC6CCF" w:rsidP="001C319B">
                  <w:pPr>
                    <w:spacing w:before="100" w:beforeAutospacing="1" w:after="100" w:afterAutospacing="1"/>
                  </w:pPr>
                  <w:r>
                    <w:t> </w:t>
                  </w:r>
                </w:p>
              </w:tc>
            </w:tr>
            <w:tr w:rsidR="00FC6CCF" w:rsidRPr="00AE6DC0" w:rsidTr="00FC6CCF">
              <w:trPr>
                <w:gridAfter w:val="1"/>
                <w:wAfter w:w="30" w:type="dxa"/>
                <w:trHeight w:val="345"/>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Default="00FC6CCF" w:rsidP="001C319B">
                  <w:pPr>
                    <w:tabs>
                      <w:tab w:val="center" w:pos="687"/>
                    </w:tabs>
                    <w:spacing w:before="100" w:beforeAutospacing="1" w:after="100" w:afterAutospacing="1"/>
                  </w:pPr>
                  <w:r>
                    <w:t> </w:t>
                  </w:r>
                  <w:r>
                    <w:tab/>
                  </w:r>
                </w:p>
                <w:p w:rsidR="00FC6CCF" w:rsidRPr="00AE6DC0" w:rsidRDefault="00FC6CCF" w:rsidP="001C319B">
                  <w:pPr>
                    <w:spacing w:before="100" w:beforeAutospacing="1" w:after="100" w:afterAutospacing="1"/>
                  </w:pPr>
                  <w:r w:rsidRPr="00AE6DC0">
                    <w:rPr>
                      <w:b/>
                      <w:bCs/>
                      <w:sz w:val="20"/>
                    </w:rPr>
                    <w:t>Vzdelávacia oblasť</w:t>
                  </w:r>
                </w:p>
              </w:tc>
              <w:tc>
                <w:tcPr>
                  <w:tcW w:w="1995" w:type="dxa"/>
                  <w:vMerge w:val="restart"/>
                  <w:tcBorders>
                    <w:top w:val="nil"/>
                    <w:left w:val="nil"/>
                    <w:bottom w:val="single" w:sz="8" w:space="0" w:color="auto"/>
                    <w:right w:val="single" w:sz="8" w:space="0" w:color="auto"/>
                  </w:tcBorders>
                  <w:tcMar>
                    <w:top w:w="0" w:type="dxa"/>
                    <w:left w:w="108" w:type="dxa"/>
                    <w:bottom w:w="0" w:type="dxa"/>
                    <w:right w:w="108" w:type="dxa"/>
                  </w:tcMar>
                </w:tcPr>
                <w:p w:rsidR="00FC6CCF" w:rsidRDefault="00FC6CCF" w:rsidP="001C319B">
                  <w:pPr>
                    <w:spacing w:before="100" w:beforeAutospacing="1" w:after="100" w:afterAutospacing="1"/>
                  </w:pPr>
                  <w:r>
                    <w:t> </w:t>
                  </w:r>
                </w:p>
                <w:p w:rsidR="00FC6CCF" w:rsidRPr="00AE6DC0" w:rsidRDefault="00FC6CCF" w:rsidP="001C319B">
                  <w:pPr>
                    <w:spacing w:before="100" w:beforeAutospacing="1" w:after="100" w:afterAutospacing="1"/>
                  </w:pPr>
                  <w:r w:rsidRPr="00AE6DC0">
                    <w:rPr>
                      <w:b/>
                      <w:bCs/>
                      <w:sz w:val="20"/>
                    </w:rPr>
                    <w:t>Predmet/ročník</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1.</w:t>
                  </w:r>
                </w:p>
              </w:tc>
              <w:tc>
                <w:tcPr>
                  <w:tcW w:w="1014" w:type="dxa"/>
                  <w:gridSpan w:val="3"/>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2.</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4.</w:t>
                  </w:r>
                </w:p>
              </w:tc>
              <w:tc>
                <w:tcPr>
                  <w:tcW w:w="804" w:type="dxa"/>
                  <w:vMerge w:val="restart"/>
                  <w:tcBorders>
                    <w:top w:val="nil"/>
                    <w:left w:val="nil"/>
                    <w:bottom w:val="single" w:sz="8" w:space="0" w:color="auto"/>
                    <w:right w:val="single" w:sz="4" w:space="0" w:color="auto"/>
                  </w:tcBorders>
                  <w:tcMar>
                    <w:top w:w="0" w:type="dxa"/>
                    <w:left w:w="108" w:type="dxa"/>
                    <w:bottom w:w="0" w:type="dxa"/>
                    <w:right w:w="108" w:type="dxa"/>
                  </w:tcMar>
                </w:tcPr>
                <w:p w:rsidR="00FC6CCF" w:rsidRDefault="00FC6CCF" w:rsidP="001C319B">
                  <w:pPr>
                    <w:spacing w:before="100" w:beforeAutospacing="1" w:after="100" w:afterAutospacing="1"/>
                  </w:pPr>
                  <w:r>
                    <w:t> </w:t>
                  </w:r>
                </w:p>
                <w:p w:rsidR="00FC6CCF" w:rsidRPr="00AE6DC0" w:rsidRDefault="00FC6CCF" w:rsidP="001C319B">
                  <w:pPr>
                    <w:spacing w:before="100" w:beforeAutospacing="1" w:after="100" w:afterAutospacing="1"/>
                  </w:pPr>
                  <w:r w:rsidRPr="00AE6DC0">
                    <w:rPr>
                      <w:b/>
                      <w:bCs/>
                      <w:sz w:val="20"/>
                    </w:rPr>
                    <w:t>Spolu</w:t>
                  </w:r>
                </w:p>
              </w:tc>
              <w:tc>
                <w:tcPr>
                  <w:tcW w:w="138" w:type="dxa"/>
                  <w:gridSpan w:val="2"/>
                  <w:vMerge w:val="restart"/>
                  <w:tcBorders>
                    <w:top w:val="nil"/>
                    <w:left w:val="single" w:sz="4" w:space="0" w:color="auto"/>
                    <w:bottom w:val="single" w:sz="8" w:space="0" w:color="auto"/>
                    <w:right w:val="single" w:sz="8" w:space="0" w:color="auto"/>
                  </w:tcBorders>
                </w:tcPr>
                <w:p w:rsidR="00FC6CCF" w:rsidRDefault="00FC6CCF"/>
                <w:p w:rsidR="00FC6CCF" w:rsidRPr="00AE6DC0" w:rsidRDefault="00FC6CCF" w:rsidP="00FC6CCF">
                  <w:pPr>
                    <w:spacing w:before="100" w:beforeAutospacing="1" w:after="100" w:afterAutospacing="1"/>
                  </w:pPr>
                </w:p>
              </w:tc>
            </w:tr>
            <w:tr w:rsidR="00FC6CCF" w:rsidRPr="00AE6DC0" w:rsidTr="00FC6CCF">
              <w:trPr>
                <w:gridAfter w:val="1"/>
                <w:wAfter w:w="30" w:type="dxa"/>
                <w:trHeight w:val="345"/>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vMerge/>
                  <w:tcBorders>
                    <w:top w:val="nil"/>
                    <w:left w:val="nil"/>
                    <w:bottom w:val="single" w:sz="8" w:space="0" w:color="auto"/>
                    <w:right w:val="single" w:sz="8" w:space="0" w:color="auto"/>
                  </w:tcBorders>
                  <w:vAlign w:val="center"/>
                </w:tcPr>
                <w:p w:rsidR="00FC6CCF" w:rsidRPr="00AE6DC0" w:rsidRDefault="00FC6CCF" w:rsidP="001C319B"/>
              </w:tc>
              <w:tc>
                <w:tcPr>
                  <w:tcW w:w="4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b/>
                      <w:bCs/>
                      <w:sz w:val="20"/>
                    </w:rPr>
                    <w:t>D</w:t>
                  </w:r>
                  <w:r w:rsidRPr="00AE6DC0">
                    <w:rPr>
                      <w:b/>
                      <w:bCs/>
                      <w:sz w:val="20"/>
                    </w:rPr>
                    <w:t>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PH</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b/>
                      <w:bCs/>
                      <w:sz w:val="20"/>
                    </w:rPr>
                    <w:t>D</w:t>
                  </w:r>
                  <w:r w:rsidRPr="00AE6DC0">
                    <w:rPr>
                      <w:b/>
                      <w:bCs/>
                      <w:sz w:val="20"/>
                    </w:rPr>
                    <w:t>H</w:t>
                  </w:r>
                </w:p>
              </w:tc>
              <w:tc>
                <w:tcPr>
                  <w:tcW w:w="4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b/>
                      <w:bCs/>
                      <w:sz w:val="20"/>
                    </w:rPr>
                    <w:t>D</w:t>
                  </w:r>
                  <w:r w:rsidRPr="00AE6DC0">
                    <w:rPr>
                      <w:b/>
                      <w:bCs/>
                      <w:sz w:val="20"/>
                    </w:rPr>
                    <w:t>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sz w:val="20"/>
                    </w:rPr>
                    <w:t>PH</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b/>
                      <w:bCs/>
                      <w:sz w:val="20"/>
                    </w:rPr>
                    <w:t>D</w:t>
                  </w:r>
                  <w:r w:rsidRPr="00AE6DC0">
                    <w:rPr>
                      <w:b/>
                      <w:bCs/>
                      <w:sz w:val="20"/>
                    </w:rPr>
                    <w:t>H</w:t>
                  </w:r>
                </w:p>
              </w:tc>
              <w:tc>
                <w:tcPr>
                  <w:tcW w:w="804" w:type="dxa"/>
                  <w:vMerge/>
                  <w:tcBorders>
                    <w:top w:val="nil"/>
                    <w:left w:val="nil"/>
                    <w:bottom w:val="single" w:sz="8" w:space="0" w:color="auto"/>
                    <w:right w:val="single" w:sz="4" w:space="0" w:color="auto"/>
                  </w:tcBorders>
                  <w:vAlign w:val="center"/>
                </w:tcPr>
                <w:p w:rsidR="00FC6CCF" w:rsidRPr="00AE6DC0" w:rsidRDefault="00FC6CCF" w:rsidP="001C319B"/>
              </w:tc>
              <w:tc>
                <w:tcPr>
                  <w:tcW w:w="138" w:type="dxa"/>
                  <w:gridSpan w:val="2"/>
                  <w:vMerge/>
                  <w:tcBorders>
                    <w:top w:val="nil"/>
                    <w:left w:val="single" w:sz="4" w:space="0" w:color="auto"/>
                    <w:bottom w:val="single" w:sz="8" w:space="0" w:color="auto"/>
                    <w:right w:val="single" w:sz="8" w:space="0" w:color="auto"/>
                  </w:tcBorders>
                  <w:vAlign w:val="center"/>
                </w:tcPr>
                <w:p w:rsidR="00FC6CCF" w:rsidRPr="00AE6DC0" w:rsidRDefault="00FC6CCF" w:rsidP="001C319B"/>
              </w:tc>
            </w:tr>
            <w:tr w:rsidR="00FC6CCF" w:rsidRPr="00AE6DC0" w:rsidTr="00FC6CCF">
              <w:trPr>
                <w:gridAfter w:val="1"/>
                <w:wAfter w:w="30" w:type="dxa"/>
                <w:trHeight w:val="285"/>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sz w:val="20"/>
                      <w:szCs w:val="20"/>
                    </w:rPr>
                    <w:t>Sloven</w:t>
                  </w:r>
                  <w:r w:rsidRPr="00AE6DC0">
                    <w:rPr>
                      <w:sz w:val="20"/>
                      <w:szCs w:val="20"/>
                    </w:rPr>
                    <w:t>ský jazyk</w:t>
                  </w:r>
                  <w:r>
                    <w:rPr>
                      <w:sz w:val="20"/>
                      <w:szCs w:val="20"/>
                    </w:rPr>
                    <w:t xml:space="preserve"> a  </w:t>
                  </w:r>
                  <w:proofErr w:type="spellStart"/>
                  <w:r>
                    <w:rPr>
                      <w:sz w:val="20"/>
                      <w:szCs w:val="20"/>
                    </w:rPr>
                    <w:t>lit</w:t>
                  </w:r>
                  <w:proofErr w:type="spellEnd"/>
                  <w:r>
                    <w:rPr>
                      <w:sz w:val="20"/>
                      <w:szCs w:val="20"/>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18</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sz w:val="20"/>
                      <w:szCs w:val="20"/>
                    </w:rPr>
                    <w:t>1.cudzí jazyk - Anglický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4</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4</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20</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Pr>
                      <w:sz w:val="20"/>
                      <w:szCs w:val="20"/>
                    </w:rPr>
                    <w:t>2.cudzí jazyk – Nemecký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12</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Height w:val="75"/>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line="75" w:lineRule="atLeast"/>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line="75" w:lineRule="atLeast"/>
                  </w:pP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line="75" w:lineRule="atLeast"/>
                  </w:pPr>
                </w:p>
              </w:tc>
            </w:tr>
            <w:tr w:rsidR="00FC6CCF" w:rsidRPr="00AE6DC0" w:rsidTr="00FC6CCF">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Človek a príroda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Fyzika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6</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 xml:space="preserve">Chémia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5</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Height w:val="270"/>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Biológia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7</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pPr>
                </w:p>
              </w:tc>
            </w:tr>
            <w:tr w:rsidR="00FC6CCF" w:rsidRPr="00AE6DC0" w:rsidTr="00FC6CCF">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Človek a spoločnosť</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Dejepis</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7</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Geografia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t>4</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Občianska náuka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138" w:type="dxa"/>
                  <w:gridSpan w:val="2"/>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pPr>
                </w:p>
              </w:tc>
            </w:tr>
            <w:tr w:rsidR="00FC6CCF" w:rsidRPr="00AE6DC0" w:rsidTr="00FC6CCF">
              <w:trPr>
                <w:gridAfter w:val="1"/>
                <w:wAfter w:w="3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Človek a hodnoty</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Etická výchova/ náboženská výchova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pPr>
                </w:p>
              </w:tc>
            </w:tr>
            <w:tr w:rsidR="00FC6CCF" w:rsidRPr="00AE6DC0" w:rsidTr="00FC6CCF">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Matematika a práca s informáciami</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Matematika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12</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Height w:val="390"/>
              </w:trPr>
              <w:tc>
                <w:tcPr>
                  <w:tcW w:w="1590" w:type="dxa"/>
                  <w:vMerge/>
                  <w:tcBorders>
                    <w:top w:val="nil"/>
                    <w:left w:val="single" w:sz="8" w:space="0" w:color="auto"/>
                    <w:bottom w:val="single" w:sz="8" w:space="0" w:color="auto"/>
                    <w:right w:val="single" w:sz="8" w:space="0" w:color="auto"/>
                  </w:tcBorders>
                  <w:vAlign w:val="center"/>
                </w:tcPr>
                <w:p w:rsidR="00FC6CCF" w:rsidRPr="00AE6DC0" w:rsidRDefault="00FC6CCF" w:rsidP="001C319B"/>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 xml:space="preserve">Informatika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6</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pPr>
                </w:p>
              </w:tc>
            </w:tr>
            <w:tr w:rsidR="00FC6CCF" w:rsidRPr="00AE6DC0" w:rsidTr="00FC6CCF">
              <w:trPr>
                <w:gridAfter w:val="1"/>
                <w:wAfter w:w="30" w:type="dxa"/>
                <w:trHeight w:val="40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Umenie a kultúra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Umenie a kultúra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pPr>
                </w:p>
              </w:tc>
            </w:tr>
            <w:tr w:rsidR="00FC6CCF" w:rsidRPr="00AE6DC0" w:rsidTr="00FC6CCF">
              <w:trPr>
                <w:gridAfter w:val="1"/>
                <w:wAfter w:w="30" w:type="dxa"/>
                <w:trHeight w:val="614"/>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Zdravie a pohyb</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sz w:val="20"/>
                      <w:szCs w:val="20"/>
                    </w:rPr>
                    <w:t>Telesná a športová výchova</w:t>
                  </w:r>
                  <w:r>
                    <w:t>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8</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Height w:val="332"/>
              </w:trPr>
              <w:tc>
                <w:tcPr>
                  <w:tcW w:w="3585" w:type="dxa"/>
                  <w:gridSpan w:val="2"/>
                  <w:tcBorders>
                    <w:top w:val="nil"/>
                    <w:left w:val="single" w:sz="8" w:space="0" w:color="auto"/>
                    <w:bottom w:val="single" w:sz="8" w:space="0" w:color="auto"/>
                    <w:right w:val="single" w:sz="4" w:space="0" w:color="auto"/>
                  </w:tcBorders>
                </w:tcPr>
                <w:p w:rsidR="00FC6CCF" w:rsidRPr="00AE6DC0" w:rsidRDefault="00FC6CCF" w:rsidP="001C319B">
                  <w:pPr>
                    <w:spacing w:before="100" w:beforeAutospacing="1" w:after="100" w:afterAutospacing="1"/>
                  </w:pPr>
                  <w:r w:rsidRPr="008D7243">
                    <w:rPr>
                      <w:sz w:val="20"/>
                      <w:szCs w:val="20"/>
                    </w:rPr>
                    <w:t>Semináre</w:t>
                  </w:r>
                  <w:r>
                    <w:rPr>
                      <w:sz w:val="20"/>
                      <w:szCs w:val="20"/>
                    </w:rPr>
                    <w:t xml:space="preserve"> </w:t>
                  </w:r>
                  <w:r>
                    <w:t> </w:t>
                  </w:r>
                </w:p>
              </w:tc>
              <w:tc>
                <w:tcPr>
                  <w:tcW w:w="4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495"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51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49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p>
              </w:tc>
              <w:tc>
                <w:tcPr>
                  <w:tcW w:w="51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4</w:t>
                  </w:r>
                </w:p>
              </w:tc>
              <w:tc>
                <w:tcPr>
                  <w:tcW w:w="495"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w:t>
                  </w:r>
                </w:p>
              </w:tc>
              <w:tc>
                <w:tcPr>
                  <w:tcW w:w="54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4</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8</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r w:rsidR="00FC6CCF" w:rsidRPr="00AE6DC0" w:rsidTr="00FC6CCF">
              <w:trPr>
                <w:gridAfter w:val="1"/>
                <w:wAfter w:w="30" w:type="dxa"/>
                <w:trHeight w:val="75"/>
              </w:trPr>
              <w:tc>
                <w:tcPr>
                  <w:tcW w:w="35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line="75" w:lineRule="atLeast"/>
                  </w:pPr>
                  <w:r>
                    <w:t> Spolu</w:t>
                  </w:r>
                </w:p>
              </w:tc>
              <w:tc>
                <w:tcPr>
                  <w:tcW w:w="495" w:type="dxa"/>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27</w:t>
                  </w:r>
                </w:p>
              </w:tc>
              <w:tc>
                <w:tcPr>
                  <w:tcW w:w="510" w:type="dxa"/>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3</w:t>
                  </w:r>
                </w:p>
              </w:tc>
              <w:tc>
                <w:tcPr>
                  <w:tcW w:w="495" w:type="dxa"/>
                  <w:gridSpan w:val="2"/>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27</w:t>
                  </w:r>
                </w:p>
              </w:tc>
              <w:tc>
                <w:tcPr>
                  <w:tcW w:w="525" w:type="dxa"/>
                  <w:gridSpan w:val="2"/>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4</w:t>
                  </w:r>
                </w:p>
              </w:tc>
              <w:tc>
                <w:tcPr>
                  <w:tcW w:w="495" w:type="dxa"/>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24</w:t>
                  </w:r>
                </w:p>
              </w:tc>
              <w:tc>
                <w:tcPr>
                  <w:tcW w:w="510" w:type="dxa"/>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8</w:t>
                  </w:r>
                </w:p>
              </w:tc>
              <w:tc>
                <w:tcPr>
                  <w:tcW w:w="495" w:type="dxa"/>
                  <w:gridSpan w:val="2"/>
                  <w:tcBorders>
                    <w:top w:val="nil"/>
                    <w:left w:val="single" w:sz="4" w:space="0" w:color="auto"/>
                    <w:bottom w:val="single" w:sz="8" w:space="0" w:color="auto"/>
                    <w:right w:val="single" w:sz="4" w:space="0" w:color="auto"/>
                  </w:tcBorders>
                  <w:vAlign w:val="center"/>
                </w:tcPr>
                <w:p w:rsidR="00FC6CCF" w:rsidRPr="00F90878" w:rsidRDefault="00FC6CCF" w:rsidP="001C319B">
                  <w:pPr>
                    <w:spacing w:before="100" w:beforeAutospacing="1" w:after="100" w:afterAutospacing="1" w:line="75" w:lineRule="atLeast"/>
                  </w:pPr>
                  <w:r w:rsidRPr="00F90878">
                    <w:t>16</w:t>
                  </w:r>
                </w:p>
              </w:tc>
              <w:tc>
                <w:tcPr>
                  <w:tcW w:w="546" w:type="dxa"/>
                  <w:gridSpan w:val="2"/>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line="75" w:lineRule="atLeast"/>
                  </w:pPr>
                  <w:r w:rsidRPr="00F90878">
                    <w:t>11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line="75" w:lineRule="atLeast"/>
                  </w:pP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1C319B">
                  <w:pPr>
                    <w:spacing w:before="100" w:beforeAutospacing="1" w:after="100" w:afterAutospacing="1" w:line="75" w:lineRule="atLeast"/>
                  </w:pPr>
                </w:p>
              </w:tc>
            </w:tr>
            <w:tr w:rsidR="00FC6CCF" w:rsidRPr="00AE6DC0" w:rsidTr="00FC6CCF">
              <w:trPr>
                <w:gridAfter w:val="1"/>
                <w:wAfter w:w="30" w:type="dxa"/>
                <w:trHeight w:val="420"/>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rsidRPr="00AE6DC0">
                    <w:rPr>
                      <w:b/>
                      <w:bCs/>
                      <w:i/>
                      <w:iCs/>
                      <w:sz w:val="20"/>
                    </w:rPr>
                    <w:t xml:space="preserve">Spolu </w:t>
                  </w:r>
                </w:p>
              </w:tc>
              <w:tc>
                <w:tcPr>
                  <w:tcW w:w="1995" w:type="dxa"/>
                  <w:tcBorders>
                    <w:top w:val="nil"/>
                    <w:left w:val="nil"/>
                    <w:bottom w:val="single" w:sz="8" w:space="0" w:color="auto"/>
                    <w:right w:val="single" w:sz="4" w:space="0" w:color="auto"/>
                  </w:tcBorders>
                  <w:tcMar>
                    <w:top w:w="0" w:type="dxa"/>
                    <w:left w:w="108" w:type="dxa"/>
                    <w:bottom w:w="0" w:type="dxa"/>
                    <w:right w:w="108" w:type="dxa"/>
                  </w:tcMar>
                </w:tcPr>
                <w:p w:rsidR="00FC6CCF" w:rsidRPr="00AE6DC0" w:rsidRDefault="00FC6CCF" w:rsidP="001C319B">
                  <w:pPr>
                    <w:spacing w:before="100" w:beforeAutospacing="1" w:after="100" w:afterAutospacing="1"/>
                  </w:pPr>
                  <w:r>
                    <w:t> </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30</w:t>
                  </w:r>
                </w:p>
              </w:tc>
              <w:tc>
                <w:tcPr>
                  <w:tcW w:w="1014" w:type="dxa"/>
                  <w:gridSpan w:val="3"/>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31</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32</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27</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FC6CCF" w:rsidRPr="00F90878" w:rsidRDefault="00FC6CCF" w:rsidP="001C319B">
                  <w:pPr>
                    <w:spacing w:before="100" w:beforeAutospacing="1" w:after="100" w:afterAutospacing="1"/>
                  </w:pPr>
                  <w:r w:rsidRPr="00F90878">
                    <w:t>120</w:t>
                  </w:r>
                </w:p>
              </w:tc>
              <w:tc>
                <w:tcPr>
                  <w:tcW w:w="132" w:type="dxa"/>
                  <w:tcBorders>
                    <w:top w:val="nil"/>
                    <w:left w:val="single" w:sz="4" w:space="0" w:color="auto"/>
                    <w:bottom w:val="single" w:sz="8" w:space="0" w:color="auto"/>
                    <w:right w:val="single" w:sz="8" w:space="0" w:color="auto"/>
                  </w:tcBorders>
                  <w:vAlign w:val="center"/>
                </w:tcPr>
                <w:p w:rsidR="00FC6CCF" w:rsidRPr="00F90878" w:rsidRDefault="00FC6CCF" w:rsidP="00FC6CCF">
                  <w:pPr>
                    <w:spacing w:before="100" w:beforeAutospacing="1" w:after="100" w:afterAutospacing="1"/>
                  </w:pPr>
                </w:p>
              </w:tc>
            </w:tr>
          </w:tbl>
          <w:p w:rsidR="00FC6CCF" w:rsidRDefault="00FC6CCF" w:rsidP="00E742AC">
            <w:pPr>
              <w:rPr>
                <w:sz w:val="18"/>
                <w:szCs w:val="18"/>
              </w:rPr>
            </w:pPr>
          </w:p>
          <w:p w:rsidR="009B3F06" w:rsidRDefault="009B3F06" w:rsidP="00E742AC">
            <w:r w:rsidRPr="00AE6DC0">
              <w:rPr>
                <w:sz w:val="18"/>
                <w:szCs w:val="18"/>
              </w:rPr>
              <w:t>Vysvetl</w:t>
            </w:r>
            <w:r>
              <w:rPr>
                <w:sz w:val="18"/>
                <w:szCs w:val="18"/>
              </w:rPr>
              <w:t>ivky: PH – povinné hodiny zo Štátneho vzdelávacieho programu, D</w:t>
            </w:r>
            <w:r w:rsidRPr="00AE6DC0">
              <w:rPr>
                <w:sz w:val="18"/>
                <w:szCs w:val="18"/>
              </w:rPr>
              <w:t xml:space="preserve">H – </w:t>
            </w:r>
            <w:r>
              <w:rPr>
                <w:sz w:val="18"/>
                <w:szCs w:val="18"/>
              </w:rPr>
              <w:t>disponibil</w:t>
            </w:r>
            <w:r w:rsidRPr="00AE6DC0">
              <w:rPr>
                <w:sz w:val="18"/>
                <w:szCs w:val="18"/>
              </w:rPr>
              <w:t>né hodiny</w:t>
            </w:r>
            <w:r>
              <w:rPr>
                <w:sz w:val="18"/>
                <w:szCs w:val="18"/>
              </w:rPr>
              <w:t>, tzn. počet hodín z daného predmetu, ktorými ten daný predmet bol posilnený.</w:t>
            </w:r>
          </w:p>
          <w:p w:rsidR="009B3F06" w:rsidRDefault="009B3F06" w:rsidP="00E742AC">
            <w:pPr>
              <w:rPr>
                <w:sz w:val="18"/>
                <w:szCs w:val="18"/>
              </w:rPr>
            </w:pPr>
            <w:r w:rsidRPr="00AE6DC0">
              <w:rPr>
                <w:sz w:val="18"/>
                <w:szCs w:val="18"/>
              </w:rPr>
              <w:t>Poznámky</w:t>
            </w:r>
            <w:r>
              <w:rPr>
                <w:sz w:val="18"/>
                <w:szCs w:val="18"/>
              </w:rPr>
              <w:t xml:space="preserve"> k učebnému plánu</w:t>
            </w:r>
            <w:r w:rsidRPr="00AE6DC0">
              <w:rPr>
                <w:sz w:val="18"/>
                <w:szCs w:val="18"/>
              </w:rPr>
              <w:t xml:space="preserve">: </w:t>
            </w:r>
          </w:p>
          <w:p w:rsidR="009B3F06" w:rsidRDefault="009B3F06" w:rsidP="00E742AC">
            <w:pPr>
              <w:rPr>
                <w:sz w:val="18"/>
                <w:szCs w:val="18"/>
              </w:rPr>
            </w:pPr>
            <w:r>
              <w:rPr>
                <w:sz w:val="18"/>
                <w:szCs w:val="18"/>
              </w:rPr>
              <w:t>1. Semináre podľa vlastného výberu si žiaci vyberajú sami. Žiakov pri výbere vedieme k tomu, aby si semináre vyberali podľa profilu prijímacích skúšok . Ponuka seminárov: dejepis, občianska náuka, matematika, fyzika, chémia, biológia, geografia, informatika, umenie a kultúra.</w:t>
            </w:r>
          </w:p>
          <w:p w:rsidR="009B3F06" w:rsidRDefault="009B3F06" w:rsidP="00E742AC">
            <w:pPr>
              <w:rPr>
                <w:sz w:val="18"/>
                <w:szCs w:val="18"/>
              </w:rPr>
            </w:pPr>
            <w:r>
              <w:rPr>
                <w:sz w:val="18"/>
                <w:szCs w:val="18"/>
              </w:rPr>
              <w:t>6. Vyučujú sa tri cudzie jazyky: 1. cudzí jazyk – anglický jazyk</w:t>
            </w:r>
          </w:p>
          <w:p w:rsidR="009B3F06" w:rsidRDefault="009B3F06" w:rsidP="00E742AC">
            <w:pPr>
              <w:rPr>
                <w:sz w:val="18"/>
                <w:szCs w:val="18"/>
              </w:rPr>
            </w:pPr>
            <w:r>
              <w:rPr>
                <w:sz w:val="18"/>
                <w:szCs w:val="18"/>
              </w:rPr>
              <w:t xml:space="preserve">                                                    2. cudzí j</w:t>
            </w:r>
            <w:r w:rsidR="00FC6CCF">
              <w:rPr>
                <w:sz w:val="18"/>
                <w:szCs w:val="18"/>
              </w:rPr>
              <w:t>azyk – nemecký jazyk</w:t>
            </w:r>
          </w:p>
          <w:p w:rsidR="009B3F06" w:rsidRDefault="009B3F06" w:rsidP="00E742AC">
            <w:pPr>
              <w:spacing w:before="100" w:beforeAutospacing="1" w:after="100" w:afterAutospacing="1"/>
            </w:pPr>
          </w:p>
          <w:p w:rsidR="00FC6CCF" w:rsidRPr="00AE6DC0" w:rsidRDefault="00FC6CCF" w:rsidP="00E742AC">
            <w:pPr>
              <w:spacing w:before="100" w:beforeAutospacing="1" w:after="100" w:afterAutospacing="1"/>
            </w:pPr>
          </w:p>
        </w:tc>
      </w:tr>
    </w:tbl>
    <w:p w:rsidR="009B3F06" w:rsidRPr="00355CD8" w:rsidRDefault="009B3F06" w:rsidP="009B3F06">
      <w:pPr>
        <w:spacing w:before="100" w:beforeAutospacing="1" w:after="100" w:afterAutospacing="1"/>
        <w:ind w:right="-851"/>
        <w:rPr>
          <w:b/>
        </w:rPr>
      </w:pPr>
      <w:r>
        <w:rPr>
          <w:b/>
          <w:bCs/>
        </w:rPr>
        <w:lastRenderedPageBreak/>
        <w:t>IV. 1. Inovovaný r</w:t>
      </w:r>
      <w:r w:rsidRPr="004C05C0">
        <w:rPr>
          <w:b/>
          <w:bCs/>
        </w:rPr>
        <w:t>ámcov</w:t>
      </w:r>
      <w:r>
        <w:rPr>
          <w:b/>
          <w:bCs/>
        </w:rPr>
        <w:t>ý</w:t>
      </w:r>
      <w:r w:rsidRPr="004C05C0">
        <w:rPr>
          <w:b/>
          <w:bCs/>
        </w:rPr>
        <w:t xml:space="preserve"> učebn</w:t>
      </w:r>
      <w:r>
        <w:rPr>
          <w:b/>
          <w:bCs/>
        </w:rPr>
        <w:t>ý</w:t>
      </w:r>
      <w:r w:rsidRPr="004C05C0">
        <w:rPr>
          <w:b/>
          <w:bCs/>
        </w:rPr>
        <w:t xml:space="preserve"> plán </w:t>
      </w:r>
      <w:r>
        <w:rPr>
          <w:b/>
          <w:bCs/>
        </w:rPr>
        <w:t xml:space="preserve">Gymnázia J. A. Komenského – </w:t>
      </w:r>
      <w:proofErr w:type="spellStart"/>
      <w:r>
        <w:rPr>
          <w:b/>
          <w:bCs/>
        </w:rPr>
        <w:t>Comenius</w:t>
      </w:r>
      <w:proofErr w:type="spellEnd"/>
      <w:r>
        <w:rPr>
          <w:b/>
          <w:bCs/>
        </w:rPr>
        <w:t xml:space="preserve"> </w:t>
      </w:r>
      <w:proofErr w:type="spellStart"/>
      <w:r>
        <w:rPr>
          <w:b/>
          <w:bCs/>
        </w:rPr>
        <w:t>Gimnázium</w:t>
      </w:r>
      <w:proofErr w:type="spellEnd"/>
      <w:r>
        <w:rPr>
          <w:b/>
          <w:bCs/>
        </w:rPr>
        <w:t>, Štúrova 16, Želiezovce,</w:t>
      </w:r>
      <w:r w:rsidRPr="004C05C0">
        <w:t xml:space="preserve"> </w:t>
      </w:r>
      <w:r w:rsidRPr="00355CD8">
        <w:rPr>
          <w:b/>
        </w:rPr>
        <w:t>platný od 1.9.2015</w:t>
      </w:r>
      <w:r w:rsidR="00FC6CCF">
        <w:rPr>
          <w:b/>
        </w:rPr>
        <w:t>, pre študijný odbor 7902 J s VJM</w:t>
      </w:r>
    </w:p>
    <w:p w:rsidR="009B3F06" w:rsidRDefault="009B3F06" w:rsidP="009B3F06">
      <w:pPr>
        <w:pStyle w:val="Default"/>
        <w:ind w:right="-828"/>
        <w:rPr>
          <w:rFonts w:ascii="Arial" w:hAnsi="Arial" w:cs="Arial"/>
          <w:b/>
          <w:bCs/>
          <w:color w:val="auto"/>
        </w:rPr>
      </w:pPr>
    </w:p>
    <w:tbl>
      <w:tblPr>
        <w:tblW w:w="9000" w:type="dxa"/>
        <w:tblInd w:w="55" w:type="dxa"/>
        <w:tblCellMar>
          <w:left w:w="70" w:type="dxa"/>
          <w:right w:w="70" w:type="dxa"/>
        </w:tblCellMar>
        <w:tblLook w:val="04A0"/>
      </w:tblPr>
      <w:tblGrid>
        <w:gridCol w:w="3240"/>
        <w:gridCol w:w="960"/>
        <w:gridCol w:w="960"/>
        <w:gridCol w:w="960"/>
        <w:gridCol w:w="960"/>
        <w:gridCol w:w="960"/>
        <w:gridCol w:w="960"/>
      </w:tblGrid>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Vzdelávacia oblasť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Predmet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III.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IV.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Spolu</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Jazyk a komunikácia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SJSL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16</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MJL</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16</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ANJ</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17</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NEJ</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10</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13</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13</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11+</w:t>
            </w:r>
            <w:r w:rsidRPr="00237CDA">
              <w:rPr>
                <w:rFonts w:ascii="Calibri" w:hAnsi="Calibri"/>
                <w:color w:val="FF0000"/>
                <w:sz w:val="22"/>
                <w:szCs w:val="22"/>
              </w:rPr>
              <w:t>5</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rPr>
            </w:pPr>
            <w:r w:rsidRPr="00237CDA">
              <w:rPr>
                <w:rFonts w:ascii="Calibri" w:hAnsi="Calibri"/>
                <w:sz w:val="22"/>
                <w:szCs w:val="22"/>
              </w:rPr>
              <w:t>11+</w:t>
            </w:r>
            <w:r w:rsidRPr="00237CDA">
              <w:rPr>
                <w:rFonts w:ascii="Calibri" w:hAnsi="Calibri"/>
                <w:color w:val="FF0000"/>
                <w:sz w:val="22"/>
                <w:szCs w:val="22"/>
              </w:rPr>
              <w:t>6</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59</w:t>
            </w:r>
          </w:p>
        </w:tc>
      </w:tr>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Matematika a práca s informáciami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MAT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13</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INF</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6</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r w:rsidRPr="00237CDA">
              <w:rPr>
                <w:rFonts w:ascii="Calibri" w:hAnsi="Calibri"/>
                <w:color w:val="FF0000"/>
                <w:sz w:val="22"/>
                <w:szCs w:val="22"/>
              </w:rPr>
              <w:t>2</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19</w:t>
            </w:r>
          </w:p>
        </w:tc>
      </w:tr>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Človek a príroda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FYZ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r w:rsidRPr="00237CDA">
              <w:rPr>
                <w:rFonts w:ascii="Calibri" w:hAnsi="Calibri"/>
                <w:color w:val="FF0000"/>
                <w:sz w:val="22"/>
                <w:szCs w:val="22"/>
              </w:rPr>
              <w:t>1</w:t>
            </w:r>
            <w:r w:rsidRPr="00237CDA">
              <w:rPr>
                <w:rFonts w:ascii="Calibri" w:hAnsi="Calibri"/>
                <w:color w:val="000000"/>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 xml:space="preserve">1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8</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CHE</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6</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BIO</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8</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6+</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6+</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Pr>
                <w:rFonts w:ascii="Calibri" w:hAnsi="Calibri"/>
                <w:color w:val="000000"/>
                <w:sz w:val="22"/>
                <w:szCs w:val="22"/>
              </w:rPr>
              <w:t>4</w:t>
            </w:r>
            <w:r w:rsidRPr="00237CDA">
              <w:rPr>
                <w:rFonts w:ascii="Calibri" w:hAnsi="Calibri"/>
                <w:color w:val="000000"/>
                <w:sz w:val="22"/>
                <w:szCs w:val="22"/>
              </w:rPr>
              <w:t>+</w:t>
            </w:r>
            <w:r w:rsidRPr="003A2EE5">
              <w:rPr>
                <w:rFonts w:ascii="Calibri" w:hAnsi="Calibri"/>
                <w:color w:val="FF0000"/>
                <w:sz w:val="22"/>
                <w:szCs w:val="22"/>
              </w:rPr>
              <w:t>2</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22</w:t>
            </w:r>
          </w:p>
        </w:tc>
      </w:tr>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Človek a spoločnosť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DEJ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r w:rsidRPr="00237CDA">
              <w:rPr>
                <w:rFonts w:ascii="Calibri" w:hAnsi="Calibri"/>
                <w:color w:val="FF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8</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GEO</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OBN</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14</w:t>
            </w:r>
          </w:p>
        </w:tc>
      </w:tr>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Umenie a kultúra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UMK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2</w:t>
            </w:r>
          </w:p>
        </w:tc>
      </w:tr>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Človek a hodnoty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ETV/NAV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r>
      <w:tr w:rsidR="009B3F06" w:rsidRPr="00237CDA" w:rsidTr="00E742AC">
        <w:trPr>
          <w:trHeight w:val="300"/>
        </w:trPr>
        <w:tc>
          <w:tcPr>
            <w:tcW w:w="3240" w:type="dxa"/>
            <w:tcBorders>
              <w:top w:val="nil"/>
              <w:left w:val="single" w:sz="4" w:space="0" w:color="auto"/>
              <w:bottom w:val="nil"/>
              <w:right w:val="nil"/>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2</w:t>
            </w:r>
          </w:p>
        </w:tc>
      </w:tr>
      <w:tr w:rsidR="009B3F06" w:rsidRPr="00237CDA" w:rsidTr="00E742AC">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Zdravie a pohyb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TSV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8</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8</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Semináre</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4</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Povinné hodiny spolu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108</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Voliteľné hodiny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FF0000"/>
              </w:rPr>
            </w:pPr>
            <w:r w:rsidRPr="00237CDA">
              <w:rPr>
                <w:rFonts w:ascii="Calibri" w:hAnsi="Calibri"/>
                <w:color w:val="FF0000"/>
                <w:sz w:val="22"/>
                <w:szCs w:val="22"/>
              </w:rPr>
              <w:t>22</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w:t>
            </w:r>
          </w:p>
        </w:tc>
      </w:tr>
      <w:tr w:rsidR="009B3F06" w:rsidRPr="00237CDA" w:rsidTr="00E742AC">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Počet hodín spolu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color w:val="000000"/>
              </w:rPr>
            </w:pPr>
            <w:r w:rsidRPr="00237CDA">
              <w:rPr>
                <w:rFonts w:ascii="Calibri" w:hAnsi="Calibri"/>
                <w:color w:val="000000"/>
                <w:sz w:val="22"/>
                <w:szCs w:val="22"/>
              </w:rPr>
              <w:t>31</w:t>
            </w:r>
          </w:p>
        </w:tc>
        <w:tc>
          <w:tcPr>
            <w:tcW w:w="960" w:type="dxa"/>
            <w:tcBorders>
              <w:top w:val="nil"/>
              <w:left w:val="nil"/>
              <w:bottom w:val="single" w:sz="4" w:space="0" w:color="auto"/>
              <w:right w:val="single" w:sz="4" w:space="0" w:color="auto"/>
            </w:tcBorders>
            <w:shd w:val="clear" w:color="auto" w:fill="auto"/>
            <w:noWrap/>
            <w:vAlign w:val="center"/>
            <w:hideMark/>
          </w:tcPr>
          <w:p w:rsidR="009B3F06" w:rsidRPr="00237CDA" w:rsidRDefault="009B3F06" w:rsidP="00E742AC">
            <w:pPr>
              <w:rPr>
                <w:rFonts w:ascii="Calibri" w:hAnsi="Calibri"/>
                <w:b/>
                <w:bCs/>
                <w:color w:val="000000"/>
              </w:rPr>
            </w:pPr>
            <w:r w:rsidRPr="00237CDA">
              <w:rPr>
                <w:rFonts w:ascii="Calibri" w:hAnsi="Calibri"/>
                <w:b/>
                <w:bCs/>
                <w:color w:val="000000"/>
                <w:sz w:val="22"/>
                <w:szCs w:val="22"/>
              </w:rPr>
              <w:t>130</w:t>
            </w:r>
          </w:p>
        </w:tc>
      </w:tr>
    </w:tbl>
    <w:p w:rsidR="009B3F06" w:rsidRDefault="009B3F06" w:rsidP="009B3F06">
      <w:pPr>
        <w:pStyle w:val="Default"/>
        <w:ind w:right="-828"/>
        <w:rPr>
          <w:rFonts w:ascii="Arial" w:hAnsi="Arial" w:cs="Arial"/>
          <w:b/>
          <w:bCs/>
          <w:color w:val="auto"/>
        </w:rPr>
      </w:pPr>
    </w:p>
    <w:p w:rsidR="009B3F06" w:rsidRPr="00237CDA" w:rsidRDefault="009B3F06" w:rsidP="009B3F06">
      <w:pPr>
        <w:pStyle w:val="Default"/>
        <w:jc w:val="both"/>
        <w:rPr>
          <w:sz w:val="18"/>
          <w:szCs w:val="18"/>
        </w:rPr>
      </w:pPr>
      <w:r w:rsidRPr="00237CDA">
        <w:rPr>
          <w:b/>
          <w:bCs/>
          <w:sz w:val="18"/>
          <w:szCs w:val="18"/>
        </w:rPr>
        <w:t xml:space="preserve">Poznámky k UP: </w:t>
      </w:r>
    </w:p>
    <w:p w:rsidR="009B3F06" w:rsidRPr="00237CDA" w:rsidRDefault="009B3F06" w:rsidP="009B3F06">
      <w:pPr>
        <w:pStyle w:val="Default"/>
        <w:spacing w:after="27"/>
        <w:jc w:val="both"/>
        <w:rPr>
          <w:sz w:val="18"/>
          <w:szCs w:val="18"/>
        </w:rPr>
      </w:pPr>
      <w:r w:rsidRPr="00237CDA">
        <w:rPr>
          <w:sz w:val="18"/>
          <w:szCs w:val="18"/>
        </w:rPr>
        <w:t xml:space="preserve">1. Maximálny počet vyučovacích hodín v týždni nesmie byť vyšší ako 38, čo predstavuje maximálnu hodinovú dotáciu spolu s nepovinnými predmetmi za celé štúdium 152 hodín. Finančné krytie nepovinných predmetov ministerstvo škole nezaručuje. </w:t>
      </w:r>
    </w:p>
    <w:p w:rsidR="009B3F06" w:rsidRPr="00237CDA" w:rsidRDefault="009B3F06" w:rsidP="009B3F06">
      <w:pPr>
        <w:pStyle w:val="Default"/>
        <w:spacing w:after="27"/>
        <w:jc w:val="both"/>
        <w:rPr>
          <w:sz w:val="18"/>
          <w:szCs w:val="18"/>
        </w:rPr>
      </w:pPr>
      <w:r w:rsidRPr="00237CDA">
        <w:rPr>
          <w:sz w:val="18"/>
          <w:szCs w:val="18"/>
        </w:rPr>
        <w:t xml:space="preserve">2. 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9B3F06" w:rsidRPr="00237CDA" w:rsidRDefault="009B3F06" w:rsidP="009B3F06">
      <w:pPr>
        <w:pStyle w:val="Default"/>
        <w:spacing w:after="27"/>
        <w:jc w:val="both"/>
        <w:rPr>
          <w:sz w:val="18"/>
          <w:szCs w:val="18"/>
        </w:rPr>
      </w:pPr>
      <w:r w:rsidRPr="00237CDA">
        <w:rPr>
          <w:sz w:val="18"/>
          <w:szCs w:val="18"/>
        </w:rPr>
        <w:t xml:space="preserve">3. Vyučovacia hodina má v tomto rozdelení učebného plánu 45 minút. Škola si môže zvoliť vlastnú organizáciu vyučovania, napr. vyučovacie bloky. </w:t>
      </w:r>
    </w:p>
    <w:p w:rsidR="009B3F06" w:rsidRDefault="009B3F06" w:rsidP="009B3F06">
      <w:pPr>
        <w:pStyle w:val="Default"/>
        <w:spacing w:after="27"/>
        <w:jc w:val="both"/>
        <w:rPr>
          <w:sz w:val="18"/>
          <w:szCs w:val="18"/>
        </w:rPr>
      </w:pPr>
      <w:r>
        <w:rPr>
          <w:sz w:val="18"/>
          <w:szCs w:val="18"/>
        </w:rPr>
        <w:t>4</w:t>
      </w:r>
      <w:r w:rsidRPr="00237CDA">
        <w:rPr>
          <w:sz w:val="18"/>
          <w:szCs w:val="18"/>
        </w:rPr>
        <w:t>. Cudzie jaz</w:t>
      </w:r>
      <w:r>
        <w:rPr>
          <w:sz w:val="18"/>
          <w:szCs w:val="18"/>
        </w:rPr>
        <w:t>yky – vyučujú sa dva cudzie</w:t>
      </w:r>
      <w:r w:rsidRPr="00237CDA">
        <w:rPr>
          <w:sz w:val="18"/>
          <w:szCs w:val="18"/>
        </w:rPr>
        <w:t xml:space="preserve"> jazyk</w:t>
      </w:r>
      <w:r>
        <w:rPr>
          <w:sz w:val="18"/>
          <w:szCs w:val="18"/>
        </w:rPr>
        <w:t>y</w:t>
      </w:r>
      <w:r w:rsidRPr="00237CDA">
        <w:rPr>
          <w:sz w:val="18"/>
          <w:szCs w:val="18"/>
        </w:rPr>
        <w:t xml:space="preserve">: </w:t>
      </w:r>
      <w:r>
        <w:rPr>
          <w:sz w:val="18"/>
          <w:szCs w:val="18"/>
        </w:rPr>
        <w:t>1. cudzí jazyk: anglický jazyk</w:t>
      </w:r>
    </w:p>
    <w:p w:rsidR="009B3F06" w:rsidRPr="00237CDA" w:rsidRDefault="009B3F06" w:rsidP="009B3F06">
      <w:pPr>
        <w:pStyle w:val="Default"/>
        <w:spacing w:after="27"/>
        <w:jc w:val="both"/>
        <w:rPr>
          <w:sz w:val="18"/>
          <w:szCs w:val="18"/>
        </w:rPr>
      </w:pPr>
      <w:r>
        <w:rPr>
          <w:sz w:val="18"/>
          <w:szCs w:val="18"/>
        </w:rPr>
        <w:t xml:space="preserve">                                                                                2. cudzí jazyk: </w:t>
      </w:r>
      <w:r w:rsidRPr="00237CDA">
        <w:rPr>
          <w:sz w:val="18"/>
          <w:szCs w:val="18"/>
        </w:rPr>
        <w:t xml:space="preserve">nemecký jazyk </w:t>
      </w:r>
    </w:p>
    <w:p w:rsidR="009B3F06" w:rsidRPr="00237CDA" w:rsidRDefault="009B3F06" w:rsidP="009B3F06">
      <w:pPr>
        <w:pStyle w:val="Default"/>
        <w:spacing w:after="27"/>
        <w:jc w:val="both"/>
        <w:rPr>
          <w:sz w:val="18"/>
          <w:szCs w:val="18"/>
        </w:rPr>
      </w:pPr>
      <w:r>
        <w:rPr>
          <w:sz w:val="18"/>
          <w:szCs w:val="18"/>
        </w:rPr>
        <w:t>5</w:t>
      </w:r>
      <w:r w:rsidRPr="00237CDA">
        <w:rPr>
          <w:sz w:val="18"/>
          <w:szCs w:val="18"/>
        </w:rPr>
        <w:t>. Trieda sa delí na každej hodine v predmetoch prvý cudzí jazyk, druhý cudzí jazyk, slovenský jazyk a slovenská literatúra, informatika, etická výchova, náboženská výchova, náboženstvo, telesná a športová výchova a na hodinách, ktoré majú charakter laboratórnych cvičení, praktických cvičení a projektov.</w:t>
      </w:r>
      <w:r>
        <w:rPr>
          <w:sz w:val="18"/>
          <w:szCs w:val="18"/>
        </w:rPr>
        <w:t xml:space="preserve"> Skupiny možno vytvárať aj spájaním žiakov rôznych tried toho istého ročníka s najvyšším počtom žiakov 23. </w:t>
      </w:r>
      <w:r w:rsidRPr="00237CDA">
        <w:rPr>
          <w:sz w:val="18"/>
          <w:szCs w:val="18"/>
        </w:rPr>
        <w:t xml:space="preserve">V predmete informatika môže byť v skupine najviac 15 žiakov.  Trieda sa </w:t>
      </w:r>
      <w:r w:rsidRPr="00237CDA">
        <w:rPr>
          <w:sz w:val="18"/>
          <w:szCs w:val="18"/>
        </w:rPr>
        <w:lastRenderedPageBreak/>
        <w:t xml:space="preserve">na jednej hodine v týždni v jednom ročníku za celé štúdium delí na skupiny v predmetoch fyzika, chémia, biológia, matematika. Delenie na skupiny je pri minimálnom počte 24 žiakov v triede. </w:t>
      </w:r>
      <w:r>
        <w:rPr>
          <w:sz w:val="18"/>
          <w:szCs w:val="18"/>
        </w:rPr>
        <w:t>Na našej škole sa uvedené hodiny nedelia, nakoľko počet žiakov nepresahuje uvedený počet.</w:t>
      </w:r>
    </w:p>
    <w:p w:rsidR="009B3F06" w:rsidRPr="00237CDA" w:rsidRDefault="009B3F06" w:rsidP="009B3F06">
      <w:pPr>
        <w:pStyle w:val="Default"/>
        <w:spacing w:after="27"/>
        <w:jc w:val="both"/>
        <w:rPr>
          <w:sz w:val="18"/>
          <w:szCs w:val="18"/>
        </w:rPr>
      </w:pPr>
      <w:r>
        <w:rPr>
          <w:sz w:val="18"/>
          <w:szCs w:val="18"/>
        </w:rPr>
        <w:t>6</w:t>
      </w:r>
      <w:r w:rsidRPr="00237CDA">
        <w:rPr>
          <w:sz w:val="18"/>
          <w:szCs w:val="18"/>
        </w:rPr>
        <w:t xml:space="preserve">. 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r>
        <w:rPr>
          <w:sz w:val="18"/>
          <w:szCs w:val="18"/>
        </w:rPr>
        <w:t>Na našej škole sa na uvedených hodinách spájajú žiaci I. a II. ročníka.</w:t>
      </w:r>
    </w:p>
    <w:p w:rsidR="009B3F06" w:rsidRPr="00237CDA" w:rsidRDefault="009B3F06" w:rsidP="009B3F06">
      <w:pPr>
        <w:pStyle w:val="Default"/>
        <w:spacing w:after="27"/>
        <w:jc w:val="both"/>
        <w:rPr>
          <w:sz w:val="18"/>
          <w:szCs w:val="18"/>
        </w:rPr>
      </w:pPr>
      <w:r>
        <w:rPr>
          <w:sz w:val="18"/>
          <w:szCs w:val="18"/>
        </w:rPr>
        <w:t>7</w:t>
      </w:r>
      <w:r w:rsidRPr="00237CDA">
        <w:rPr>
          <w:sz w:val="18"/>
          <w:szCs w:val="18"/>
        </w:rPr>
        <w:t xml:space="preserve">. Disponibilné hodiny použije škola pri dotvorení školského vzdelávacieho programu na: </w:t>
      </w:r>
    </w:p>
    <w:p w:rsidR="009B3F06" w:rsidRPr="00237CDA" w:rsidRDefault="009B3F06" w:rsidP="009B3F06">
      <w:pPr>
        <w:pStyle w:val="Default"/>
        <w:spacing w:after="27"/>
        <w:jc w:val="both"/>
        <w:rPr>
          <w:sz w:val="18"/>
          <w:szCs w:val="18"/>
        </w:rPr>
      </w:pPr>
      <w:r w:rsidRPr="00237CDA">
        <w:rPr>
          <w:sz w:val="18"/>
          <w:szCs w:val="18"/>
        </w:rPr>
        <w:t xml:space="preserve">a) vyučovacie predmety, ktoré rozširujú a prehlbujú obsah predmetov zaradených do ŠVP; </w:t>
      </w:r>
    </w:p>
    <w:p w:rsidR="009B3F06" w:rsidRPr="00237CDA" w:rsidRDefault="009B3F06" w:rsidP="009B3F06">
      <w:pPr>
        <w:pStyle w:val="Default"/>
        <w:spacing w:after="27"/>
        <w:jc w:val="both"/>
        <w:rPr>
          <w:sz w:val="18"/>
          <w:szCs w:val="18"/>
        </w:rPr>
      </w:pPr>
      <w:r w:rsidRPr="00237CDA">
        <w:rPr>
          <w:sz w:val="18"/>
          <w:szCs w:val="18"/>
        </w:rPr>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rsidR="009B3F06" w:rsidRPr="00237CDA" w:rsidRDefault="009B3F06" w:rsidP="009B3F06">
      <w:pPr>
        <w:pStyle w:val="Default"/>
        <w:spacing w:after="27"/>
        <w:jc w:val="both"/>
        <w:rPr>
          <w:sz w:val="18"/>
          <w:szCs w:val="18"/>
        </w:rPr>
      </w:pPr>
      <w:r w:rsidRPr="00237CDA">
        <w:rPr>
          <w:sz w:val="18"/>
          <w:szCs w:val="18"/>
        </w:rPr>
        <w:t xml:space="preserve">c) na doplnenie obsahu vyučovacieho predmetu/predmetov pre žiakov so špeciálnymi výchovno-vzdelávacími potrebami, ktorí postupujú podľa individuálnych </w:t>
      </w:r>
      <w:proofErr w:type="spellStart"/>
      <w:r w:rsidRPr="00237CDA">
        <w:rPr>
          <w:sz w:val="18"/>
          <w:szCs w:val="18"/>
        </w:rPr>
        <w:t>výchovno</w:t>
      </w:r>
      <w:proofErr w:type="spellEnd"/>
      <w:r>
        <w:rPr>
          <w:sz w:val="18"/>
          <w:szCs w:val="18"/>
        </w:rPr>
        <w:t xml:space="preserve"> </w:t>
      </w:r>
      <w:r w:rsidRPr="00237CDA">
        <w:rPr>
          <w:sz w:val="18"/>
          <w:szCs w:val="18"/>
        </w:rPr>
        <w:t xml:space="preserve">- vzdelávacích programov; </w:t>
      </w:r>
    </w:p>
    <w:p w:rsidR="009B3F06" w:rsidRDefault="009B3F06" w:rsidP="009B3F06">
      <w:pPr>
        <w:pStyle w:val="Default"/>
        <w:spacing w:after="27"/>
        <w:jc w:val="both"/>
        <w:rPr>
          <w:sz w:val="18"/>
          <w:szCs w:val="18"/>
        </w:rPr>
      </w:pPr>
      <w:r w:rsidRPr="00237CDA">
        <w:rPr>
          <w:sz w:val="18"/>
          <w:szCs w:val="18"/>
        </w:rPr>
        <w:t>d) na špecifické vyučovacie predmety pre žiakov so špeciálnymi výchovno-vzdelávacími potrebami.</w:t>
      </w:r>
    </w:p>
    <w:p w:rsidR="009B3F06" w:rsidRPr="00237CDA" w:rsidRDefault="009B3F06" w:rsidP="009B3F06">
      <w:pPr>
        <w:pStyle w:val="Default"/>
        <w:spacing w:after="27"/>
        <w:jc w:val="both"/>
        <w:rPr>
          <w:sz w:val="18"/>
          <w:szCs w:val="18"/>
        </w:rPr>
      </w:pPr>
      <w:r>
        <w:rPr>
          <w:sz w:val="18"/>
          <w:szCs w:val="18"/>
        </w:rPr>
        <w:t>Naša škola disponibilné hodiny použila na rozšírenie a prehĺbenie</w:t>
      </w:r>
      <w:r w:rsidRPr="00237CDA">
        <w:rPr>
          <w:sz w:val="18"/>
          <w:szCs w:val="18"/>
        </w:rPr>
        <w:t xml:space="preserve"> </w:t>
      </w:r>
      <w:r>
        <w:rPr>
          <w:sz w:val="18"/>
          <w:szCs w:val="18"/>
        </w:rPr>
        <w:t>obsahu predmetov zaradených do ŠVP</w:t>
      </w:r>
    </w:p>
    <w:p w:rsidR="009B3F06" w:rsidRPr="00237CDA" w:rsidRDefault="009B3F06" w:rsidP="009B3F06">
      <w:pPr>
        <w:jc w:val="both"/>
        <w:rPr>
          <w:sz w:val="18"/>
          <w:szCs w:val="18"/>
        </w:rPr>
      </w:pPr>
      <w:r w:rsidRPr="00237CDA">
        <w:rPr>
          <w:sz w:val="18"/>
          <w:szCs w:val="18"/>
        </w:rPr>
        <w:t>Schválilo Ministerstvo školstva, vedy, výskum a športu Slovenskej republiky dňa 20. marca 2015 pod číslom 2015-7846/10840:1-10B0 ako súčasť Štátneho vzdelávacieho programu pre gymnáziá s platnosťou od 1. septembra 2015.</w:t>
      </w:r>
    </w:p>
    <w:p w:rsidR="009B3F06" w:rsidRDefault="009B3F06" w:rsidP="009B3F06">
      <w:pPr>
        <w:ind w:left="-1276" w:right="-1134"/>
        <w:rPr>
          <w:sz w:val="23"/>
          <w:szCs w:val="23"/>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Default="009B3F06" w:rsidP="009B3F06">
      <w:pPr>
        <w:pStyle w:val="Default"/>
        <w:ind w:right="-828"/>
        <w:rPr>
          <w:rFonts w:ascii="Arial" w:hAnsi="Arial" w:cs="Arial"/>
          <w:b/>
          <w:bCs/>
          <w:color w:val="auto"/>
        </w:rPr>
      </w:pPr>
    </w:p>
    <w:p w:rsidR="009B3F06" w:rsidRPr="0050361E" w:rsidRDefault="009B3F06" w:rsidP="009B3F06">
      <w:pPr>
        <w:spacing w:before="120"/>
        <w:jc w:val="both"/>
      </w:pPr>
      <w:r w:rsidRPr="0050361E">
        <w:rPr>
          <w:rFonts w:ascii="Arial" w:hAnsi="Arial" w:cs="Arial"/>
          <w:b/>
          <w:bCs/>
          <w:caps/>
        </w:rPr>
        <w:lastRenderedPageBreak/>
        <w:t>V. Záznamy o platnosti a revidovaní školského vzdelávacieho programu</w:t>
      </w:r>
      <w:r w:rsidRPr="0050361E">
        <w:rPr>
          <w:rFonts w:ascii="Arial" w:hAnsi="Arial" w:cs="Arial"/>
        </w:rPr>
        <w:t>:</w:t>
      </w:r>
    </w:p>
    <w:p w:rsidR="009B3F06" w:rsidRDefault="009B3F06" w:rsidP="009B3F06">
      <w:pPr>
        <w:spacing w:before="120"/>
        <w:jc w:val="both"/>
      </w:pPr>
      <w:r>
        <w:t> </w:t>
      </w:r>
    </w:p>
    <w:p w:rsidR="009B3F06" w:rsidRDefault="009B3F06" w:rsidP="009B3F06">
      <w:pPr>
        <w:ind w:left="709" w:firstLine="709"/>
      </w:pPr>
      <w:r>
        <w:t> </w:t>
      </w:r>
    </w:p>
    <w:tbl>
      <w:tblPr>
        <w:tblW w:w="0" w:type="auto"/>
        <w:tblCellMar>
          <w:left w:w="0" w:type="dxa"/>
          <w:right w:w="0" w:type="dxa"/>
        </w:tblCellMar>
        <w:tblLook w:val="0000"/>
      </w:tblPr>
      <w:tblGrid>
        <w:gridCol w:w="1725"/>
        <w:gridCol w:w="2370"/>
        <w:gridCol w:w="5040"/>
      </w:tblGrid>
      <w:tr w:rsidR="009B3F06" w:rsidRPr="0050361E" w:rsidTr="00E742AC">
        <w:tc>
          <w:tcPr>
            <w:tcW w:w="1725" w:type="dxa"/>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tcPr>
          <w:p w:rsidR="009B3F06" w:rsidRPr="00C34A79" w:rsidRDefault="009B3F06" w:rsidP="00E742AC">
            <w:pPr>
              <w:spacing w:before="100" w:beforeAutospacing="1" w:after="100" w:afterAutospacing="1"/>
            </w:pPr>
            <w:r w:rsidRPr="00C34A79">
              <w:rPr>
                <w:rFonts w:ascii="Arial" w:hAnsi="Arial" w:cs="Arial"/>
                <w:b/>
                <w:bCs/>
                <w:sz w:val="20"/>
              </w:rPr>
              <w:t xml:space="preserve">Platnosť </w:t>
            </w:r>
            <w:proofErr w:type="spellStart"/>
            <w:r w:rsidRPr="00C34A79">
              <w:rPr>
                <w:rFonts w:ascii="Arial" w:hAnsi="Arial" w:cs="Arial"/>
                <w:b/>
                <w:bCs/>
                <w:sz w:val="20"/>
              </w:rPr>
              <w:t>ŠkVP</w:t>
            </w:r>
            <w:proofErr w:type="spellEnd"/>
          </w:p>
          <w:p w:rsidR="009B3F06" w:rsidRPr="00C34A79" w:rsidRDefault="009B3F06" w:rsidP="00E742AC">
            <w:pPr>
              <w:spacing w:before="100" w:beforeAutospacing="1" w:after="100" w:afterAutospacing="1"/>
            </w:pPr>
            <w:r w:rsidRPr="00C34A79">
              <w:rPr>
                <w:rFonts w:ascii="Arial" w:hAnsi="Arial" w:cs="Arial"/>
                <w:b/>
                <w:bCs/>
                <w:sz w:val="20"/>
              </w:rPr>
              <w:t xml:space="preserve">Dátum </w:t>
            </w:r>
          </w:p>
        </w:tc>
        <w:tc>
          <w:tcPr>
            <w:tcW w:w="237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rsidR="009B3F06" w:rsidRPr="00C34A79" w:rsidRDefault="009B3F06" w:rsidP="00E742AC">
            <w:pPr>
              <w:spacing w:before="100" w:beforeAutospacing="1" w:after="100" w:afterAutospacing="1"/>
              <w:jc w:val="both"/>
            </w:pPr>
            <w:r w:rsidRPr="00C34A79">
              <w:rPr>
                <w:rFonts w:ascii="Arial" w:hAnsi="Arial" w:cs="Arial"/>
                <w:b/>
                <w:bCs/>
                <w:sz w:val="20"/>
              </w:rPr>
              <w:t xml:space="preserve">Revidovanie </w:t>
            </w:r>
            <w:proofErr w:type="spellStart"/>
            <w:r w:rsidRPr="00C34A79">
              <w:rPr>
                <w:rFonts w:ascii="Arial" w:hAnsi="Arial" w:cs="Arial"/>
                <w:b/>
                <w:bCs/>
                <w:sz w:val="20"/>
              </w:rPr>
              <w:t>ŠkVP</w:t>
            </w:r>
            <w:proofErr w:type="spellEnd"/>
          </w:p>
          <w:p w:rsidR="009B3F06" w:rsidRPr="00C34A79" w:rsidRDefault="009B3F06" w:rsidP="00E742AC">
            <w:pPr>
              <w:spacing w:before="100" w:beforeAutospacing="1" w:after="100" w:afterAutospacing="1"/>
              <w:jc w:val="both"/>
            </w:pPr>
            <w:r w:rsidRPr="00C34A79">
              <w:rPr>
                <w:rFonts w:ascii="Arial" w:hAnsi="Arial" w:cs="Arial"/>
                <w:b/>
                <w:bCs/>
                <w:sz w:val="20"/>
              </w:rPr>
              <w:t xml:space="preserve">Dátum </w:t>
            </w:r>
          </w:p>
        </w:tc>
        <w:tc>
          <w:tcPr>
            <w:tcW w:w="504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rsidR="009B3F06" w:rsidRPr="00C34A79" w:rsidRDefault="009B3F06" w:rsidP="00E742AC">
            <w:pPr>
              <w:spacing w:before="100" w:beforeAutospacing="1" w:after="100" w:afterAutospacing="1"/>
              <w:jc w:val="both"/>
            </w:pPr>
            <w:r w:rsidRPr="00C34A79">
              <w:rPr>
                <w:rFonts w:ascii="Arial" w:hAnsi="Arial" w:cs="Arial"/>
                <w:b/>
                <w:bCs/>
                <w:sz w:val="20"/>
              </w:rPr>
              <w:t xml:space="preserve">Zaznamenanie inovácie, zmeny, úpravy a pod. </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pPr>
            <w:r w:rsidRPr="0050361E">
              <w:rPr>
                <w:rFonts w:ascii="Arial" w:hAnsi="Arial" w:cs="Arial"/>
                <w:b/>
                <w:bCs/>
                <w:sz w:val="20"/>
              </w:rPr>
              <w:t>01.09.2008</w:t>
            </w:r>
          </w:p>
        </w:tc>
        <w:tc>
          <w:tcPr>
            <w:tcW w:w="237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504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rPr>
                <w:rFonts w:ascii="Arial" w:hAnsi="Arial" w:cs="Arial"/>
                <w:sz w:val="20"/>
                <w:szCs w:val="20"/>
              </w:rPr>
              <w:t>01</w:t>
            </w:r>
            <w:r w:rsidRPr="0050361E">
              <w:rPr>
                <w:rFonts w:ascii="Arial" w:hAnsi="Arial" w:cs="Arial"/>
                <w:sz w:val="20"/>
                <w:szCs w:val="20"/>
              </w:rPr>
              <w:t>.</w:t>
            </w:r>
            <w:r>
              <w:rPr>
                <w:rFonts w:ascii="Arial" w:hAnsi="Arial" w:cs="Arial"/>
                <w:sz w:val="20"/>
                <w:szCs w:val="20"/>
              </w:rPr>
              <w:t>09</w:t>
            </w:r>
            <w:r w:rsidRPr="0050361E">
              <w:rPr>
                <w:rFonts w:ascii="Arial" w:hAnsi="Arial" w:cs="Arial"/>
                <w:sz w:val="20"/>
                <w:szCs w:val="20"/>
              </w:rPr>
              <w:t>.20</w:t>
            </w:r>
            <w:r>
              <w:rPr>
                <w:rFonts w:ascii="Arial" w:hAnsi="Arial" w:cs="Arial"/>
                <w:sz w:val="20"/>
                <w:szCs w:val="20"/>
              </w:rPr>
              <w:t>1</w:t>
            </w:r>
            <w:r w:rsidRPr="0050361E">
              <w:rPr>
                <w:rFonts w:ascii="Arial" w:hAnsi="Arial" w:cs="Arial"/>
                <w:sz w:val="20"/>
                <w:szCs w:val="20"/>
              </w:rPr>
              <w:t>0</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rsidRPr="0050361E">
              <w:rPr>
                <w:rFonts w:ascii="Arial" w:hAnsi="Arial" w:cs="Arial"/>
                <w:b/>
                <w:bCs/>
                <w:sz w:val="20"/>
              </w:rPr>
              <w:t>Zmen</w:t>
            </w:r>
            <w:r>
              <w:rPr>
                <w:rFonts w:ascii="Arial" w:hAnsi="Arial" w:cs="Arial"/>
                <w:b/>
                <w:bCs/>
                <w:sz w:val="20"/>
              </w:rPr>
              <w:t>a predsedu združenia rodičov</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rFonts w:ascii="Arial" w:hAnsi="Arial" w:cs="Arial"/>
                <w:b/>
                <w:bCs/>
                <w:sz w:val="20"/>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rFonts w:ascii="Arial" w:hAnsi="Arial" w:cs="Arial"/>
                <w:sz w:val="20"/>
                <w:szCs w:val="20"/>
              </w:rPr>
            </w:pPr>
            <w:r>
              <w:rPr>
                <w:rFonts w:ascii="Arial" w:hAnsi="Arial" w:cs="Arial"/>
                <w:sz w:val="20"/>
                <w:szCs w:val="20"/>
              </w:rPr>
              <w:t>09.02.2011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BB6280" w:rsidRDefault="009B3F06" w:rsidP="00E742AC">
            <w:pPr>
              <w:spacing w:before="100" w:beforeAutospacing="1" w:after="100" w:afterAutospacing="1"/>
              <w:jc w:val="both"/>
              <w:rPr>
                <w:rFonts w:ascii="Arial" w:hAnsi="Arial" w:cs="Arial"/>
                <w:bCs/>
                <w:sz w:val="20"/>
              </w:rPr>
            </w:pPr>
            <w:r w:rsidRPr="00BB6280">
              <w:rPr>
                <w:rFonts w:ascii="Arial" w:hAnsi="Arial" w:cs="Arial"/>
                <w:bCs/>
                <w:sz w:val="20"/>
              </w:rPr>
              <w:t>Evidencia všetkých zmien</w:t>
            </w:r>
            <w:r>
              <w:rPr>
                <w:rFonts w:ascii="Arial" w:hAnsi="Arial" w:cs="Arial"/>
                <w:bCs/>
                <w:sz w:val="20"/>
              </w:rPr>
              <w:t xml:space="preserve"> </w:t>
            </w:r>
            <w:proofErr w:type="spellStart"/>
            <w:r>
              <w:rPr>
                <w:rFonts w:ascii="Arial" w:hAnsi="Arial" w:cs="Arial"/>
                <w:bCs/>
                <w:sz w:val="20"/>
              </w:rPr>
              <w:t>ŠkVP</w:t>
            </w:r>
            <w:proofErr w:type="spellEnd"/>
            <w:r>
              <w:rPr>
                <w:rFonts w:ascii="Arial" w:hAnsi="Arial" w:cs="Arial"/>
                <w:bCs/>
                <w:sz w:val="20"/>
              </w:rPr>
              <w:t xml:space="preserve"> priebežne</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24.02.2011 </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Oprava nesprávne uvedeného názvu predmetu: Správny názov predmetu občianska náuka podľa ISCED 3A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xml:space="preserve"> Vypracovanie vlastných poznámok ku </w:t>
            </w:r>
            <w:proofErr w:type="spellStart"/>
            <w:r w:rsidRPr="00F57473">
              <w:rPr>
                <w:sz w:val="20"/>
                <w:szCs w:val="20"/>
              </w:rPr>
              <w:t>ŠkVP</w:t>
            </w:r>
            <w:proofErr w:type="spellEnd"/>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Uskutočnila sa kompletizácia voliteľných hodín</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rPr>
                <w:sz w:val="20"/>
                <w:szCs w:val="20"/>
              </w:rPr>
            </w:pPr>
            <w:r w:rsidRPr="00F57473">
              <w:rPr>
                <w:sz w:val="20"/>
                <w:szCs w:val="20"/>
              </w:rPr>
              <w:t> Vypracované a doplnené podmienky pre vzdelávanie žiakov so ŠVVP</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Doplnená organizácia vyučovania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Doplnené chýbajúce prierezové témy v súlade so ŠVP</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xml:space="preserve"> Uskutočnila sa aktualizácia a kompletizácia popisu materiálno-technických a priestorových podmienok školy </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Doplnenie informácie o spôsobe a podmienok ukončovania výchovy a vzdelávania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Doplnili sa požiadavky na kontinuálne vzdelávanie pedagogických zamestnancov</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Vypracované OU z nemeckého jazyka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Vypracované UO zo slovenského jazyka a slovenskej literatúry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Vypracované UO z maďarského jazyka a literatúry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Rozpísaný rozsah vyučovania v učebných osnovách anglického jazyka pre 1. a 2. ročník</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Doplnil sa profil absolventa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Zmena sídla školy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Zmena všeobecnej charakteristiky školy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Zmena organizácie vyučovania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Organizácia maturitnej skúšky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Dlhodobé projekty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Priestorové a materiálno–technické podmienky školy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Veľkosť školy – jedna trieda osemročného štúdia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Kontinuálne vzdelávanie pedagógov školy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xml:space="preserve"> Organizácia prijímacieho konania </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Zameranie školy a stupeň vzdelania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w:t>
            </w:r>
            <w:r>
              <w:rPr>
                <w:sz w:val="20"/>
                <w:szCs w:val="20"/>
              </w:rPr>
              <w:t>Veľkosť školy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sidRPr="00F57473">
              <w:rPr>
                <w:sz w:val="20"/>
                <w:szCs w:val="20"/>
              </w:rPr>
              <w:t> </w:t>
            </w: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Charakteristika žiakov</w:t>
            </w:r>
            <w:r w:rsidRPr="00F57473">
              <w:rPr>
                <w:sz w:val="20"/>
                <w:szCs w:val="20"/>
              </w:rPr>
              <w:t> </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Kontinuálne vzdelávanie PZ</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Organizácia prijímacieho konania</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Dlhodobé projekty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Zameranie školy</w:t>
            </w:r>
          </w:p>
        </w:tc>
      </w:tr>
      <w:tr w:rsidR="009B3F06" w:rsidRPr="0050361E" w:rsidTr="00E742AC">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Október 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Spolupráca s rodičmi a inými subjektmi</w:t>
            </w:r>
          </w:p>
        </w:tc>
      </w:tr>
      <w:tr w:rsidR="009B3F06" w:rsidRPr="0050361E" w:rsidTr="00E742AC">
        <w:tc>
          <w:tcPr>
            <w:tcW w:w="1725"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9B3F06" w:rsidRPr="0050361E" w:rsidRDefault="009B3F06" w:rsidP="00E742AC">
            <w:pPr>
              <w:spacing w:before="100" w:beforeAutospacing="1" w:after="100" w:afterAutospacing="1"/>
              <w:jc w:val="both"/>
            </w:pPr>
            <w:r>
              <w:t> </w:t>
            </w:r>
          </w:p>
        </w:tc>
        <w:tc>
          <w:tcPr>
            <w:tcW w:w="2370" w:type="dxa"/>
            <w:tcBorders>
              <w:top w:val="nil"/>
              <w:left w:val="nil"/>
              <w:bottom w:val="single" w:sz="12"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01.09.2014</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rsidR="009B3F06" w:rsidRPr="00F57473" w:rsidRDefault="009B3F06" w:rsidP="00E742AC">
            <w:pPr>
              <w:spacing w:before="100" w:beforeAutospacing="1" w:after="100" w:afterAutospacing="1"/>
              <w:jc w:val="both"/>
              <w:rPr>
                <w:sz w:val="20"/>
                <w:szCs w:val="20"/>
              </w:rPr>
            </w:pPr>
            <w:r>
              <w:rPr>
                <w:sz w:val="20"/>
                <w:szCs w:val="20"/>
              </w:rPr>
              <w:t>Zameranie školy a stupeň vzdelania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Charakteristika pedagogického zboru</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Kontinuálne vzdelávanie pedagógov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Organizácia vyučovania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Organizácia prijímacieho konania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Začlenenie prierezových tém</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Učebný plán</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Vnútorný systém kontroly a hodnotenia PZ</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Podmienky výchovy a vzdelávania žiakov so ŠVVP</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Podmienky na zaistenie bezpečnosti a ochrany zdravia pri výchove  a vzdelávaní</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Poznámky k UP</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Realizácia prierezovej témy OČAZ</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Pedagogický princíp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Materiálno-technické podmienky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Organizácia prijímacieho konania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Organizácia maturitnej skúšky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Zapracovanie prierezových tém do UO</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sz w:val="20"/>
                <w:szCs w:val="20"/>
              </w:rPr>
            </w:pPr>
            <w:r w:rsidRPr="002311D9">
              <w:rPr>
                <w:bCs/>
                <w:sz w:val="20"/>
                <w:szCs w:val="20"/>
              </w:rPr>
              <w:t xml:space="preserve">Inovovaný </w:t>
            </w:r>
            <w:proofErr w:type="spellStart"/>
            <w:r w:rsidRPr="002311D9">
              <w:rPr>
                <w:bCs/>
                <w:sz w:val="20"/>
                <w:szCs w:val="20"/>
              </w:rPr>
              <w:t>ŠkVP</w:t>
            </w:r>
            <w:proofErr w:type="spellEnd"/>
            <w:r w:rsidRPr="002311D9">
              <w:rPr>
                <w:bCs/>
                <w:sz w:val="20"/>
                <w:szCs w:val="20"/>
              </w:rPr>
              <w:t xml:space="preserve"> - rámcový </w:t>
            </w:r>
            <w:r>
              <w:rPr>
                <w:bCs/>
                <w:sz w:val="20"/>
                <w:szCs w:val="20"/>
              </w:rPr>
              <w:t>UP</w:t>
            </w:r>
            <w:r w:rsidRPr="002311D9">
              <w:rPr>
                <w:bCs/>
                <w:sz w:val="20"/>
                <w:szCs w:val="20"/>
              </w:rPr>
              <w:t xml:space="preserve"> pre gymnáziá so </w:t>
            </w:r>
            <w:proofErr w:type="spellStart"/>
            <w:r w:rsidRPr="002311D9">
              <w:rPr>
                <w:bCs/>
                <w:sz w:val="20"/>
                <w:szCs w:val="20"/>
              </w:rPr>
              <w:t>štvorroč</w:t>
            </w:r>
            <w:r>
              <w:rPr>
                <w:bCs/>
                <w:sz w:val="20"/>
                <w:szCs w:val="20"/>
              </w:rPr>
              <w:t>-</w:t>
            </w:r>
            <w:r w:rsidRPr="002311D9">
              <w:rPr>
                <w:bCs/>
                <w:sz w:val="20"/>
                <w:szCs w:val="20"/>
              </w:rPr>
              <w:t>ným</w:t>
            </w:r>
            <w:proofErr w:type="spellEnd"/>
            <w:r w:rsidRPr="002311D9">
              <w:rPr>
                <w:bCs/>
                <w:sz w:val="20"/>
                <w:szCs w:val="20"/>
              </w:rPr>
              <w:t xml:space="preserve"> a osemročným štúdiom s</w:t>
            </w:r>
            <w:r>
              <w:rPr>
                <w:bCs/>
                <w:sz w:val="20"/>
                <w:szCs w:val="20"/>
              </w:rPr>
              <w:t xml:space="preserve"> VJ </w:t>
            </w:r>
            <w:r w:rsidRPr="002311D9">
              <w:rPr>
                <w:bCs/>
                <w:sz w:val="20"/>
                <w:szCs w:val="20"/>
              </w:rPr>
              <w:t>národnostných menšín</w:t>
            </w:r>
            <w:r w:rsidRPr="002311D9">
              <w:rPr>
                <w:sz w:val="20"/>
                <w:szCs w:val="20"/>
              </w:rPr>
              <w:t xml:space="preserve"> platný od 1.9.2015</w:t>
            </w:r>
            <w:r>
              <w:rPr>
                <w:sz w:val="20"/>
                <w:szCs w:val="20"/>
              </w:rPr>
              <w:t xml:space="preserve"> – prerokované v PR dňa 01.07.2015</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Pr="002311D9" w:rsidRDefault="009B3F06" w:rsidP="00E742AC">
            <w:pPr>
              <w:spacing w:before="100" w:beforeAutospacing="1" w:after="100" w:afterAutospacing="1"/>
              <w:rPr>
                <w:bCs/>
                <w:sz w:val="20"/>
                <w:szCs w:val="20"/>
              </w:rPr>
            </w:pPr>
            <w:r>
              <w:rPr>
                <w:bCs/>
                <w:sz w:val="20"/>
                <w:szCs w:val="20"/>
              </w:rPr>
              <w:t>Zmena loga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Požiadavky na kontinuálne vzdelávanie PZ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Podmienky pre vzdelávanie detí so ŠVVP</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Začlenenie prierezových tém</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Vnútorný systém kontroly a hodnotenia zamestnancov</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Odstránené požiadavky na kontinuálne vzdelávanie PZ</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Odstránené podmienky na zaistenie bezpečnosti a ochrany zdravia pri výchove a vzdelávaní</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Podmienky pre vzdelávanie žiaka so ŠVVP</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Organizácia prijímacieho konania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Priestorové a materiálno-technické podmienky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Začlenenie prierezových tém</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Poznámky k inovovanému rámcovému UP</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názvu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vyučovacieho jazyka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všeobecnej charakteristiky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charakteristiky žiakov</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charakteristiky pedagogického zboru</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organizácie vyučovania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podmienok pre vzdelávanie žiaka so ŠVVP</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organizácie prijímacieho konania</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organizácie maturitnej skúšky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Zmena dlhodobých projektov</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Spolupráca s rodičmi a inými subjektmi</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sidRPr="00F57473">
              <w:rPr>
                <w:sz w:val="20"/>
                <w:szCs w:val="20"/>
              </w:rPr>
              <w:t>Priestorové a materiálno–technické podmienky školy</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 xml:space="preserve">Začlenenie </w:t>
            </w:r>
            <w:proofErr w:type="spellStart"/>
            <w:r>
              <w:rPr>
                <w:bCs/>
                <w:sz w:val="20"/>
                <w:szCs w:val="20"/>
              </w:rPr>
              <w:t>prierezoých</w:t>
            </w:r>
            <w:proofErr w:type="spellEnd"/>
            <w:r>
              <w:rPr>
                <w:bCs/>
                <w:sz w:val="20"/>
                <w:szCs w:val="20"/>
              </w:rPr>
              <w:t xml:space="preserve"> tém</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Vnútorný systém kontroly  hodnotenia žiakov</w:t>
            </w:r>
          </w:p>
        </w:tc>
      </w:tr>
      <w:tr w:rsidR="009B3F06"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B3F06" w:rsidRDefault="009B3F06" w:rsidP="00E742AC">
            <w:pPr>
              <w:spacing w:before="100" w:beforeAutospacing="1" w:after="100" w:afterAutospacing="1"/>
              <w:rPr>
                <w:bCs/>
                <w:sz w:val="20"/>
                <w:szCs w:val="20"/>
              </w:rPr>
            </w:pPr>
            <w:r>
              <w:rPr>
                <w:bCs/>
                <w:sz w:val="20"/>
                <w:szCs w:val="20"/>
              </w:rPr>
              <w:t>UP a poznámky k učebnému plánu</w:t>
            </w:r>
          </w:p>
        </w:tc>
      </w:tr>
      <w:tr w:rsidR="00E742AC"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rPr>
                <w:bCs/>
                <w:sz w:val="20"/>
                <w:szCs w:val="20"/>
              </w:rPr>
            </w:pPr>
            <w:r>
              <w:rPr>
                <w:bCs/>
                <w:sz w:val="20"/>
                <w:szCs w:val="20"/>
              </w:rPr>
              <w:t>Zmena všeobecnej charakteristiky školy</w:t>
            </w:r>
          </w:p>
        </w:tc>
      </w:tr>
      <w:tr w:rsidR="00E742AC"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rPr>
                <w:bCs/>
                <w:sz w:val="20"/>
                <w:szCs w:val="20"/>
              </w:rPr>
            </w:pPr>
            <w:r>
              <w:rPr>
                <w:bCs/>
                <w:sz w:val="20"/>
                <w:szCs w:val="20"/>
              </w:rPr>
              <w:t>Zmena charakteristiky pedagogického zboru</w:t>
            </w:r>
          </w:p>
        </w:tc>
      </w:tr>
      <w:tr w:rsidR="00E742AC"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742AC" w:rsidRDefault="00E742AC"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742AC" w:rsidRDefault="0003196B" w:rsidP="00E742AC">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742AC" w:rsidRDefault="0003196B" w:rsidP="00E742AC">
            <w:pPr>
              <w:spacing w:before="100" w:beforeAutospacing="1" w:after="100" w:afterAutospacing="1"/>
              <w:rPr>
                <w:bCs/>
                <w:sz w:val="20"/>
                <w:szCs w:val="20"/>
              </w:rPr>
            </w:pPr>
            <w:r>
              <w:rPr>
                <w:bCs/>
                <w:sz w:val="20"/>
                <w:szCs w:val="20"/>
              </w:rPr>
              <w:t>Dlhodobé projekty</w:t>
            </w: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1C319B">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1C319B">
            <w:pPr>
              <w:spacing w:before="100" w:beforeAutospacing="1" w:after="100" w:afterAutospacing="1"/>
              <w:rPr>
                <w:bCs/>
                <w:sz w:val="20"/>
                <w:szCs w:val="20"/>
              </w:rPr>
            </w:pPr>
            <w:r w:rsidRPr="00F57473">
              <w:rPr>
                <w:sz w:val="20"/>
                <w:szCs w:val="20"/>
              </w:rPr>
              <w:t>Priestorové a materiálno–technické podmienky školy</w:t>
            </w: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EC4AFF" w:rsidP="00E742AC">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EC4AFF" w:rsidP="00E742AC">
            <w:pPr>
              <w:spacing w:before="100" w:beforeAutospacing="1" w:after="100" w:afterAutospacing="1"/>
              <w:rPr>
                <w:bCs/>
                <w:sz w:val="20"/>
                <w:szCs w:val="20"/>
              </w:rPr>
            </w:pPr>
            <w:r>
              <w:rPr>
                <w:bCs/>
                <w:sz w:val="20"/>
                <w:szCs w:val="20"/>
              </w:rPr>
              <w:t>Organizácia vyučovania</w:t>
            </w: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rPr>
                <w:bCs/>
                <w:sz w:val="20"/>
                <w:szCs w:val="20"/>
              </w:rPr>
            </w:pP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rPr>
                <w:bCs/>
                <w:sz w:val="20"/>
                <w:szCs w:val="20"/>
              </w:rPr>
            </w:pP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rPr>
                <w:bCs/>
                <w:sz w:val="20"/>
                <w:szCs w:val="20"/>
              </w:rPr>
            </w:pP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rPr>
                <w:bCs/>
                <w:sz w:val="20"/>
                <w:szCs w:val="20"/>
              </w:rPr>
            </w:pPr>
          </w:p>
        </w:tc>
      </w:tr>
      <w:tr w:rsidR="0003196B" w:rsidRPr="0050361E" w:rsidTr="00E742AC">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rPr>
                <w:bCs/>
                <w:sz w:val="20"/>
                <w:szCs w:val="20"/>
              </w:rPr>
            </w:pPr>
          </w:p>
        </w:tc>
      </w:tr>
      <w:tr w:rsidR="0003196B" w:rsidRPr="0050361E" w:rsidTr="00E742AC">
        <w:tc>
          <w:tcPr>
            <w:tcW w:w="1725"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pPr>
          </w:p>
        </w:tc>
        <w:tc>
          <w:tcPr>
            <w:tcW w:w="237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jc w:val="both"/>
              <w:rPr>
                <w:sz w:val="20"/>
                <w:szCs w:val="20"/>
              </w:rPr>
            </w:pPr>
          </w:p>
        </w:tc>
        <w:tc>
          <w:tcPr>
            <w:tcW w:w="504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3196B" w:rsidRDefault="0003196B" w:rsidP="00E742AC">
            <w:pPr>
              <w:spacing w:before="100" w:beforeAutospacing="1" w:after="100" w:afterAutospacing="1"/>
              <w:rPr>
                <w:bCs/>
                <w:sz w:val="20"/>
                <w:szCs w:val="20"/>
              </w:rPr>
            </w:pPr>
          </w:p>
        </w:tc>
      </w:tr>
    </w:tbl>
    <w:p w:rsidR="00FA05F0" w:rsidRDefault="00FA05F0"/>
    <w:sectPr w:rsidR="00FA05F0" w:rsidSect="00FA05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0B21"/>
    <w:multiLevelType w:val="hybridMultilevel"/>
    <w:tmpl w:val="B4A6D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BB3F31"/>
    <w:multiLevelType w:val="hybridMultilevel"/>
    <w:tmpl w:val="63CC0716"/>
    <w:lvl w:ilvl="0" w:tplc="170EBE76">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32D4862"/>
    <w:multiLevelType w:val="hybridMultilevel"/>
    <w:tmpl w:val="8A684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BD38A2"/>
    <w:multiLevelType w:val="hybridMultilevel"/>
    <w:tmpl w:val="5726A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2F2739"/>
    <w:multiLevelType w:val="hybridMultilevel"/>
    <w:tmpl w:val="836A0F86"/>
    <w:lvl w:ilvl="0" w:tplc="F6E06FC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7B70521"/>
    <w:multiLevelType w:val="hybridMultilevel"/>
    <w:tmpl w:val="665C5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B9E32C4"/>
    <w:multiLevelType w:val="hybridMultilevel"/>
    <w:tmpl w:val="8500B686"/>
    <w:lvl w:ilvl="0" w:tplc="C3ECD42E">
      <w:start w:val="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23A06498"/>
    <w:multiLevelType w:val="multilevel"/>
    <w:tmpl w:val="F54A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B321D"/>
    <w:multiLevelType w:val="hybridMultilevel"/>
    <w:tmpl w:val="73DAF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CB653F"/>
    <w:multiLevelType w:val="hybridMultilevel"/>
    <w:tmpl w:val="B0D80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E4630E"/>
    <w:multiLevelType w:val="hybridMultilevel"/>
    <w:tmpl w:val="9C4EF4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496457"/>
    <w:multiLevelType w:val="hybridMultilevel"/>
    <w:tmpl w:val="B770B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CD2F52"/>
    <w:multiLevelType w:val="hybridMultilevel"/>
    <w:tmpl w:val="2EEC8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6767D7B"/>
    <w:multiLevelType w:val="multilevel"/>
    <w:tmpl w:val="5AC0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A96D1F"/>
    <w:multiLevelType w:val="hybridMultilevel"/>
    <w:tmpl w:val="0906A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063697D"/>
    <w:multiLevelType w:val="hybridMultilevel"/>
    <w:tmpl w:val="0E787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6B30D8B"/>
    <w:multiLevelType w:val="hybridMultilevel"/>
    <w:tmpl w:val="93D03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A27043D"/>
    <w:multiLevelType w:val="hybridMultilevel"/>
    <w:tmpl w:val="8EEEE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0FA492A"/>
    <w:multiLevelType w:val="hybridMultilevel"/>
    <w:tmpl w:val="F4FE6C3A"/>
    <w:lvl w:ilvl="0" w:tplc="0D9EC7D0">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1352179"/>
    <w:multiLevelType w:val="hybridMultilevel"/>
    <w:tmpl w:val="748EDE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32A2B70"/>
    <w:multiLevelType w:val="hybridMultilevel"/>
    <w:tmpl w:val="6AAEE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8CB2C2A"/>
    <w:multiLevelType w:val="hybridMultilevel"/>
    <w:tmpl w:val="6A4A0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C0572AC"/>
    <w:multiLevelType w:val="hybridMultilevel"/>
    <w:tmpl w:val="1A1C1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E448BC"/>
    <w:multiLevelType w:val="hybridMultilevel"/>
    <w:tmpl w:val="239C7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2B513D0"/>
    <w:multiLevelType w:val="multilevel"/>
    <w:tmpl w:val="720A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13"/>
    <w:lvlOverride w:ilvl="0">
      <w:lvl w:ilvl="0">
        <w:numFmt w:val="lowerLetter"/>
        <w:lvlText w:val="%1."/>
        <w:lvlJc w:val="left"/>
      </w:lvl>
    </w:lvlOverride>
  </w:num>
  <w:num w:numId="3">
    <w:abstractNumId w:val="7"/>
  </w:num>
  <w:num w:numId="4">
    <w:abstractNumId w:val="6"/>
  </w:num>
  <w:num w:numId="5">
    <w:abstractNumId w:val="19"/>
  </w:num>
  <w:num w:numId="6">
    <w:abstractNumId w:val="15"/>
  </w:num>
  <w:num w:numId="7">
    <w:abstractNumId w:val="21"/>
  </w:num>
  <w:num w:numId="8">
    <w:abstractNumId w:val="1"/>
  </w:num>
  <w:num w:numId="9">
    <w:abstractNumId w:val="4"/>
  </w:num>
  <w:num w:numId="10">
    <w:abstractNumId w:val="18"/>
  </w:num>
  <w:num w:numId="11">
    <w:abstractNumId w:val="23"/>
  </w:num>
  <w:num w:numId="12">
    <w:abstractNumId w:val="8"/>
  </w:num>
  <w:num w:numId="13">
    <w:abstractNumId w:val="16"/>
  </w:num>
  <w:num w:numId="14">
    <w:abstractNumId w:val="14"/>
  </w:num>
  <w:num w:numId="15">
    <w:abstractNumId w:val="12"/>
  </w:num>
  <w:num w:numId="16">
    <w:abstractNumId w:val="9"/>
  </w:num>
  <w:num w:numId="17">
    <w:abstractNumId w:val="2"/>
  </w:num>
  <w:num w:numId="18">
    <w:abstractNumId w:val="10"/>
  </w:num>
  <w:num w:numId="19">
    <w:abstractNumId w:val="22"/>
  </w:num>
  <w:num w:numId="20">
    <w:abstractNumId w:val="20"/>
  </w:num>
  <w:num w:numId="21">
    <w:abstractNumId w:val="0"/>
  </w:num>
  <w:num w:numId="22">
    <w:abstractNumId w:val="11"/>
  </w:num>
  <w:num w:numId="23">
    <w:abstractNumId w:val="3"/>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3F06"/>
    <w:rsid w:val="0003196B"/>
    <w:rsid w:val="000906E1"/>
    <w:rsid w:val="000B119A"/>
    <w:rsid w:val="00125B90"/>
    <w:rsid w:val="00180BFD"/>
    <w:rsid w:val="002B58B1"/>
    <w:rsid w:val="002E798A"/>
    <w:rsid w:val="003E471B"/>
    <w:rsid w:val="00642783"/>
    <w:rsid w:val="008B5108"/>
    <w:rsid w:val="008C1AB7"/>
    <w:rsid w:val="008F1572"/>
    <w:rsid w:val="009001F7"/>
    <w:rsid w:val="009204D7"/>
    <w:rsid w:val="009563F4"/>
    <w:rsid w:val="009A49E1"/>
    <w:rsid w:val="009B053A"/>
    <w:rsid w:val="009B3F06"/>
    <w:rsid w:val="00A113B6"/>
    <w:rsid w:val="00A92EDC"/>
    <w:rsid w:val="00AD175A"/>
    <w:rsid w:val="00AF043B"/>
    <w:rsid w:val="00B357CC"/>
    <w:rsid w:val="00BD03AD"/>
    <w:rsid w:val="00C40E8D"/>
    <w:rsid w:val="00CD6025"/>
    <w:rsid w:val="00DA743C"/>
    <w:rsid w:val="00DC6AE0"/>
    <w:rsid w:val="00E742AC"/>
    <w:rsid w:val="00EC4AFF"/>
    <w:rsid w:val="00F06917"/>
    <w:rsid w:val="00F0725B"/>
    <w:rsid w:val="00F402D9"/>
    <w:rsid w:val="00F75390"/>
    <w:rsid w:val="00F87D71"/>
    <w:rsid w:val="00F95DFB"/>
    <w:rsid w:val="00FA05F0"/>
    <w:rsid w:val="00FC4808"/>
    <w:rsid w:val="00FC6C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3F06"/>
    <w:pPr>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B3F06"/>
    <w:pPr>
      <w:widowControl w:val="0"/>
      <w:autoSpaceDE w:val="0"/>
      <w:autoSpaceDN w:val="0"/>
      <w:adjustRightInd w:val="0"/>
      <w:jc w:val="left"/>
    </w:pPr>
    <w:rPr>
      <w:rFonts w:ascii="Times New Roman" w:eastAsia="Times New Roman" w:hAnsi="Times New Roman" w:cs="Times New Roman"/>
      <w:color w:val="000000"/>
      <w:sz w:val="24"/>
      <w:szCs w:val="24"/>
      <w:lang w:eastAsia="sk-SK"/>
    </w:rPr>
  </w:style>
  <w:style w:type="paragraph" w:customStyle="1" w:styleId="CM149">
    <w:name w:val="CM149"/>
    <w:basedOn w:val="Default"/>
    <w:next w:val="Default"/>
    <w:rsid w:val="009B3F06"/>
    <w:pPr>
      <w:spacing w:after="795"/>
    </w:pPr>
    <w:rPr>
      <w:color w:val="auto"/>
    </w:rPr>
  </w:style>
  <w:style w:type="paragraph" w:customStyle="1" w:styleId="CM150">
    <w:name w:val="CM150"/>
    <w:basedOn w:val="Default"/>
    <w:next w:val="Default"/>
    <w:rsid w:val="009B3F06"/>
    <w:pPr>
      <w:spacing w:after="113"/>
    </w:pPr>
    <w:rPr>
      <w:color w:val="auto"/>
    </w:rPr>
  </w:style>
  <w:style w:type="paragraph" w:customStyle="1" w:styleId="CM151">
    <w:name w:val="CM151"/>
    <w:basedOn w:val="Default"/>
    <w:next w:val="Default"/>
    <w:rsid w:val="009B3F06"/>
    <w:pPr>
      <w:spacing w:after="1173"/>
    </w:pPr>
    <w:rPr>
      <w:color w:val="auto"/>
    </w:rPr>
  </w:style>
  <w:style w:type="paragraph" w:customStyle="1" w:styleId="CM152">
    <w:name w:val="CM152"/>
    <w:basedOn w:val="Default"/>
    <w:next w:val="Default"/>
    <w:rsid w:val="009B3F06"/>
    <w:pPr>
      <w:spacing w:after="535"/>
    </w:pPr>
    <w:rPr>
      <w:color w:val="auto"/>
    </w:rPr>
  </w:style>
  <w:style w:type="paragraph" w:customStyle="1" w:styleId="CM153">
    <w:name w:val="CM153"/>
    <w:basedOn w:val="Default"/>
    <w:next w:val="Default"/>
    <w:rsid w:val="009B3F06"/>
    <w:pPr>
      <w:spacing w:after="60"/>
    </w:pPr>
    <w:rPr>
      <w:color w:val="auto"/>
    </w:rPr>
  </w:style>
  <w:style w:type="paragraph" w:customStyle="1" w:styleId="CM3">
    <w:name w:val="CM3"/>
    <w:basedOn w:val="Default"/>
    <w:next w:val="Default"/>
    <w:rsid w:val="009B3F06"/>
    <w:pPr>
      <w:spacing w:line="416" w:lineRule="atLeast"/>
    </w:pPr>
    <w:rPr>
      <w:color w:val="auto"/>
    </w:rPr>
  </w:style>
  <w:style w:type="paragraph" w:customStyle="1" w:styleId="CM154">
    <w:name w:val="CM154"/>
    <w:basedOn w:val="Default"/>
    <w:next w:val="Default"/>
    <w:rsid w:val="009B3F06"/>
    <w:pPr>
      <w:spacing w:after="450"/>
    </w:pPr>
    <w:rPr>
      <w:color w:val="auto"/>
    </w:rPr>
  </w:style>
  <w:style w:type="character" w:styleId="Hypertextovprepojenie">
    <w:name w:val="Hyperlink"/>
    <w:rsid w:val="009B3F06"/>
    <w:rPr>
      <w:rFonts w:cs="Times New Roman"/>
      <w:color w:val="0000FF"/>
      <w:u w:val="single"/>
    </w:rPr>
  </w:style>
  <w:style w:type="character" w:styleId="Siln">
    <w:name w:val="Strong"/>
    <w:qFormat/>
    <w:rsid w:val="009B3F06"/>
    <w:rPr>
      <w:rFonts w:cs="Times New Roman"/>
      <w:b/>
      <w:bCs/>
    </w:rPr>
  </w:style>
  <w:style w:type="paragraph" w:styleId="Pta">
    <w:name w:val="footer"/>
    <w:basedOn w:val="Normlny"/>
    <w:link w:val="PtaChar"/>
    <w:rsid w:val="009B3F06"/>
    <w:pPr>
      <w:tabs>
        <w:tab w:val="center" w:pos="4536"/>
        <w:tab w:val="right" w:pos="9072"/>
      </w:tabs>
    </w:pPr>
  </w:style>
  <w:style w:type="character" w:customStyle="1" w:styleId="PtaChar">
    <w:name w:val="Päta Char"/>
    <w:basedOn w:val="Predvolenpsmoodseku"/>
    <w:link w:val="Pta"/>
    <w:rsid w:val="009B3F06"/>
    <w:rPr>
      <w:rFonts w:ascii="Times New Roman" w:eastAsia="Times New Roman" w:hAnsi="Times New Roman" w:cs="Times New Roman"/>
      <w:sz w:val="24"/>
      <w:szCs w:val="24"/>
      <w:lang w:eastAsia="sk-SK"/>
    </w:rPr>
  </w:style>
  <w:style w:type="character" w:styleId="slostrany">
    <w:name w:val="page number"/>
    <w:basedOn w:val="Predvolenpsmoodseku"/>
    <w:rsid w:val="009B3F06"/>
  </w:style>
  <w:style w:type="paragraph" w:styleId="Textbubliny">
    <w:name w:val="Balloon Text"/>
    <w:basedOn w:val="Normlny"/>
    <w:link w:val="TextbublinyChar"/>
    <w:semiHidden/>
    <w:rsid w:val="009B3F06"/>
    <w:rPr>
      <w:rFonts w:ascii="Tahoma" w:hAnsi="Tahoma" w:cs="Tahoma"/>
      <w:sz w:val="16"/>
      <w:szCs w:val="16"/>
    </w:rPr>
  </w:style>
  <w:style w:type="character" w:customStyle="1" w:styleId="TextbublinyChar">
    <w:name w:val="Text bubliny Char"/>
    <w:basedOn w:val="Predvolenpsmoodseku"/>
    <w:link w:val="Textbubliny"/>
    <w:semiHidden/>
    <w:rsid w:val="009B3F06"/>
    <w:rPr>
      <w:rFonts w:ascii="Tahoma" w:eastAsia="Times New Roman" w:hAnsi="Tahoma" w:cs="Tahoma"/>
      <w:sz w:val="16"/>
      <w:szCs w:val="16"/>
      <w:lang w:eastAsia="sk-SK"/>
    </w:rPr>
  </w:style>
  <w:style w:type="paragraph" w:styleId="Normlnywebov">
    <w:name w:val="Normal (Web)"/>
    <w:basedOn w:val="Normlny"/>
    <w:rsid w:val="009B3F06"/>
    <w:pPr>
      <w:spacing w:before="100" w:beforeAutospacing="1" w:after="100" w:afterAutospacing="1"/>
    </w:pPr>
  </w:style>
  <w:style w:type="character" w:styleId="Zvraznenie">
    <w:name w:val="Emphasis"/>
    <w:qFormat/>
    <w:rsid w:val="009B3F06"/>
    <w:rPr>
      <w:i/>
      <w:iCs/>
    </w:rPr>
  </w:style>
  <w:style w:type="paragraph" w:styleId="Odsekzoznamu">
    <w:name w:val="List Paragraph"/>
    <w:basedOn w:val="Normlny"/>
    <w:uiPriority w:val="34"/>
    <w:qFormat/>
    <w:rsid w:val="009B3F06"/>
    <w:pPr>
      <w:ind w:left="720"/>
      <w:contextualSpacing/>
    </w:pPr>
  </w:style>
  <w:style w:type="table" w:styleId="Mriekatabuky">
    <w:name w:val="Table Grid"/>
    <w:basedOn w:val="Normlnatabuka"/>
    <w:uiPriority w:val="59"/>
    <w:rsid w:val="009B3F0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zsel@stonline.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46</Pages>
  <Words>11759</Words>
  <Characters>67028</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78630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KCserbova</dc:creator>
  <cp:lastModifiedBy>KCserbova</cp:lastModifiedBy>
  <cp:revision>6</cp:revision>
  <dcterms:created xsi:type="dcterms:W3CDTF">2019-08-16T08:16:00Z</dcterms:created>
  <dcterms:modified xsi:type="dcterms:W3CDTF">2019-10-27T08:41:00Z</dcterms:modified>
</cp:coreProperties>
</file>